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6060E" w:rsidRPr="00DC5CA5" w14:paraId="788D179A" w14:textId="77777777" w:rsidTr="00B72491">
        <w:tc>
          <w:tcPr>
            <w:tcW w:w="4786" w:type="dxa"/>
          </w:tcPr>
          <w:p w14:paraId="08A168D6" w14:textId="77777777" w:rsidR="0026060E" w:rsidRPr="00187F82" w:rsidRDefault="0026060E" w:rsidP="00D92998">
            <w:pPr>
              <w:widowControl w:val="0"/>
              <w:spacing w:after="100" w:line="288" w:lineRule="auto"/>
              <w:ind w:right="1440"/>
              <w:rPr>
                <w:szCs w:val="24"/>
              </w:rPr>
            </w:pPr>
          </w:p>
        </w:tc>
        <w:tc>
          <w:tcPr>
            <w:tcW w:w="5103" w:type="dxa"/>
          </w:tcPr>
          <w:p w14:paraId="2219F07B" w14:textId="6A7934FE" w:rsidR="00187F82" w:rsidRPr="00DC5CA5" w:rsidRDefault="00187F82" w:rsidP="00187F82">
            <w:pPr>
              <w:spacing w:after="100" w:line="288" w:lineRule="auto"/>
              <w:jc w:val="right"/>
              <w:rPr>
                <w:szCs w:val="24"/>
                <w:u w:val="single"/>
              </w:rPr>
            </w:pPr>
            <w:r w:rsidRPr="00DC5CA5">
              <w:rPr>
                <w:szCs w:val="24"/>
                <w:u w:val="single"/>
              </w:rPr>
              <w:t>ПРОЕКТ</w:t>
            </w:r>
          </w:p>
          <w:p w14:paraId="495EB338" w14:textId="679D8C3D" w:rsidR="0026060E" w:rsidRPr="00DC5CA5" w:rsidRDefault="00FD03D5" w:rsidP="00D92998">
            <w:pPr>
              <w:spacing w:after="100" w:line="288" w:lineRule="auto"/>
              <w:rPr>
                <w:szCs w:val="24"/>
              </w:rPr>
            </w:pPr>
            <w:r w:rsidRPr="00DC5CA5">
              <w:rPr>
                <w:szCs w:val="24"/>
              </w:rPr>
              <w:t>УТВЕРЖДЕН</w:t>
            </w:r>
          </w:p>
          <w:p w14:paraId="510E428F" w14:textId="77777777" w:rsidR="0026060E" w:rsidRPr="00DC5CA5" w:rsidRDefault="0026060E" w:rsidP="00D92998">
            <w:pPr>
              <w:spacing w:after="100" w:line="288" w:lineRule="auto"/>
              <w:rPr>
                <w:szCs w:val="24"/>
              </w:rPr>
            </w:pPr>
            <w:r w:rsidRPr="00DC5CA5">
              <w:rPr>
                <w:szCs w:val="24"/>
              </w:rPr>
              <w:t xml:space="preserve">Решением Совета Ассоциации «Саморегулируемая организация кредитных потребительских кооперативов «Кооперативные Финансы» </w:t>
            </w:r>
          </w:p>
          <w:p w14:paraId="2B1C5246" w14:textId="756F8546" w:rsidR="0026060E" w:rsidRPr="00DC5CA5" w:rsidRDefault="0026060E" w:rsidP="00D92998">
            <w:pPr>
              <w:spacing w:after="100" w:line="288" w:lineRule="auto"/>
              <w:rPr>
                <w:szCs w:val="24"/>
              </w:rPr>
            </w:pPr>
            <w:r w:rsidRPr="00DC5CA5">
              <w:rPr>
                <w:szCs w:val="24"/>
              </w:rPr>
              <w:t>Протокол №</w:t>
            </w:r>
            <w:r w:rsidR="00B72491" w:rsidRPr="00DC5CA5">
              <w:rPr>
                <w:szCs w:val="24"/>
              </w:rPr>
              <w:t>___</w:t>
            </w:r>
            <w:r w:rsidRPr="00DC5CA5">
              <w:rPr>
                <w:szCs w:val="24"/>
              </w:rPr>
              <w:t xml:space="preserve"> от «</w:t>
            </w:r>
            <w:r w:rsidR="00B72491" w:rsidRPr="00DC5CA5">
              <w:rPr>
                <w:szCs w:val="24"/>
              </w:rPr>
              <w:t>___</w:t>
            </w:r>
            <w:r w:rsidRPr="00DC5CA5">
              <w:rPr>
                <w:szCs w:val="24"/>
              </w:rPr>
              <w:t xml:space="preserve">» </w:t>
            </w:r>
            <w:r w:rsidR="00B72491" w:rsidRPr="00DC5CA5">
              <w:rPr>
                <w:szCs w:val="24"/>
              </w:rPr>
              <w:t>________</w:t>
            </w:r>
            <w:r w:rsidRPr="00DC5CA5">
              <w:rPr>
                <w:szCs w:val="24"/>
              </w:rPr>
              <w:t xml:space="preserve">2016 г. </w:t>
            </w:r>
          </w:p>
        </w:tc>
      </w:tr>
    </w:tbl>
    <w:p w14:paraId="57CF566C" w14:textId="77777777" w:rsidR="00AD447F" w:rsidRPr="00DC5CA5" w:rsidRDefault="00AD447F" w:rsidP="00D92998">
      <w:pPr>
        <w:spacing w:after="100" w:line="288" w:lineRule="auto"/>
        <w:ind w:firstLine="720"/>
        <w:rPr>
          <w:b/>
        </w:rPr>
      </w:pPr>
    </w:p>
    <w:p w14:paraId="4833413B" w14:textId="77777777" w:rsidR="00BB0989" w:rsidRPr="00DC5CA5" w:rsidRDefault="00BB0989" w:rsidP="00D92998">
      <w:pPr>
        <w:spacing w:after="100" w:line="288" w:lineRule="auto"/>
        <w:ind w:firstLine="720"/>
        <w:rPr>
          <w:b/>
        </w:rPr>
      </w:pPr>
    </w:p>
    <w:p w14:paraId="715A3FA9" w14:textId="77777777" w:rsidR="00BB0989" w:rsidRPr="00DC5CA5" w:rsidRDefault="00BB0989" w:rsidP="00D92998">
      <w:pPr>
        <w:spacing w:after="100" w:line="288" w:lineRule="auto"/>
        <w:ind w:firstLine="720"/>
        <w:rPr>
          <w:b/>
        </w:rPr>
      </w:pPr>
    </w:p>
    <w:p w14:paraId="2E491E52" w14:textId="77777777" w:rsidR="00A367C0" w:rsidRPr="00DC5CA5" w:rsidRDefault="00A367C0" w:rsidP="00D92998">
      <w:pPr>
        <w:spacing w:after="100" w:line="288" w:lineRule="auto"/>
        <w:ind w:firstLine="720"/>
        <w:rPr>
          <w:b/>
        </w:rPr>
      </w:pPr>
    </w:p>
    <w:p w14:paraId="461D073B" w14:textId="77777777" w:rsidR="00A367C0" w:rsidRPr="00DC5CA5" w:rsidRDefault="00A367C0" w:rsidP="00D92998">
      <w:pPr>
        <w:spacing w:after="100" w:line="288" w:lineRule="auto"/>
        <w:ind w:firstLine="720"/>
        <w:rPr>
          <w:b/>
        </w:rPr>
      </w:pPr>
    </w:p>
    <w:p w14:paraId="62AB3B4C" w14:textId="77777777" w:rsidR="00A367C0" w:rsidRPr="00DC5CA5" w:rsidRDefault="00A367C0" w:rsidP="00D92998">
      <w:pPr>
        <w:spacing w:after="100" w:line="288" w:lineRule="auto"/>
        <w:ind w:firstLine="720"/>
        <w:rPr>
          <w:b/>
        </w:rPr>
      </w:pPr>
    </w:p>
    <w:p w14:paraId="5E0EBCC8" w14:textId="44B4E818" w:rsidR="00A367C0" w:rsidRPr="00DC5CA5" w:rsidRDefault="00A367C0" w:rsidP="00D92998">
      <w:pPr>
        <w:spacing w:after="100" w:line="288" w:lineRule="auto"/>
        <w:ind w:firstLine="720"/>
        <w:rPr>
          <w:b/>
        </w:rPr>
      </w:pPr>
    </w:p>
    <w:p w14:paraId="6B38CA5E" w14:textId="77777777" w:rsidR="00B72D1E" w:rsidRPr="00DC5CA5" w:rsidRDefault="00B72D1E" w:rsidP="00D92998">
      <w:pPr>
        <w:spacing w:after="100" w:line="288" w:lineRule="auto"/>
        <w:ind w:firstLine="720"/>
        <w:rPr>
          <w:b/>
        </w:rPr>
      </w:pPr>
    </w:p>
    <w:p w14:paraId="766D2D41" w14:textId="77777777" w:rsidR="00AD447F" w:rsidRPr="00DC5CA5" w:rsidRDefault="00AD447F" w:rsidP="00D92998">
      <w:pPr>
        <w:spacing w:after="100" w:line="288" w:lineRule="auto"/>
        <w:ind w:firstLine="720"/>
        <w:rPr>
          <w:b/>
        </w:rPr>
      </w:pPr>
    </w:p>
    <w:p w14:paraId="556E0655" w14:textId="712B9322" w:rsidR="00AD447F" w:rsidRPr="00DC5CA5" w:rsidRDefault="00B72491" w:rsidP="00D92998">
      <w:pPr>
        <w:spacing w:after="100" w:line="288" w:lineRule="auto"/>
        <w:jc w:val="center"/>
        <w:rPr>
          <w:b/>
          <w:sz w:val="32"/>
          <w:szCs w:val="32"/>
        </w:rPr>
      </w:pPr>
      <w:r w:rsidRPr="00DC5CA5">
        <w:rPr>
          <w:b/>
          <w:sz w:val="32"/>
          <w:szCs w:val="32"/>
        </w:rPr>
        <w:t>ВНУТРЕННИЙ СТАНДАРТ №</w:t>
      </w:r>
      <w:r w:rsidR="00444599" w:rsidRPr="00DC5CA5">
        <w:rPr>
          <w:b/>
          <w:sz w:val="32"/>
          <w:szCs w:val="32"/>
        </w:rPr>
        <w:t xml:space="preserve"> 4</w:t>
      </w:r>
    </w:p>
    <w:p w14:paraId="78F5BE1F" w14:textId="77777777" w:rsidR="00AD447F" w:rsidRPr="00DC5CA5" w:rsidRDefault="00AD447F" w:rsidP="00D92998">
      <w:pPr>
        <w:spacing w:after="100" w:line="288" w:lineRule="auto"/>
        <w:rPr>
          <w:b/>
        </w:rPr>
      </w:pPr>
    </w:p>
    <w:p w14:paraId="65DBD3FC" w14:textId="1041798B" w:rsidR="00AD447F" w:rsidRPr="00DC5CA5" w:rsidRDefault="00444599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  <w:r w:rsidRPr="00DC5CA5">
        <w:rPr>
          <w:b/>
          <w:bCs/>
          <w:kern w:val="32"/>
          <w:sz w:val="32"/>
          <w:szCs w:val="32"/>
        </w:rPr>
        <w:t>Требования к деловой репутации должностных лиц саморегулируемой организации</w:t>
      </w:r>
    </w:p>
    <w:p w14:paraId="3D605F5C" w14:textId="77777777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</w:p>
    <w:p w14:paraId="35372D15" w14:textId="77777777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</w:p>
    <w:p w14:paraId="20C93E3F" w14:textId="77777777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</w:p>
    <w:p w14:paraId="6365B287" w14:textId="77777777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F7ED55C" w14:textId="196B7983" w:rsidR="00A367C0" w:rsidRPr="00DC5CA5" w:rsidRDefault="00A367C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B2147F8" w14:textId="48DB9CA7" w:rsidR="00D76D00" w:rsidRPr="00DC5CA5" w:rsidRDefault="00D76D0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2C158D8F" w14:textId="77777777" w:rsidR="00D76D00" w:rsidRPr="00DC5CA5" w:rsidRDefault="00D76D0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FCC0EFA" w14:textId="77777777" w:rsidR="00A367C0" w:rsidRPr="00DC5CA5" w:rsidRDefault="00A367C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62675D84" w14:textId="5C8DC2BB" w:rsidR="00A367C0" w:rsidRPr="00DC5CA5" w:rsidRDefault="00A367C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574793E" w14:textId="2E5A3E04" w:rsidR="00FD03D5" w:rsidRPr="00DC5CA5" w:rsidRDefault="00FD03D5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5709ED74" w14:textId="1F55980D" w:rsidR="00FD03D5" w:rsidRPr="00DC5CA5" w:rsidRDefault="00FD03D5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327B82D8" w14:textId="77777777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75775E7" w14:textId="77777777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  <w:r w:rsidRPr="00DC5CA5">
        <w:rPr>
          <w:szCs w:val="24"/>
        </w:rPr>
        <w:t>г. Москва</w:t>
      </w:r>
    </w:p>
    <w:p w14:paraId="01530C2B" w14:textId="60CE160E" w:rsidR="00AD447F" w:rsidRPr="00DC5CA5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  <w:r w:rsidRPr="00DC5CA5">
        <w:rPr>
          <w:szCs w:val="24"/>
        </w:rPr>
        <w:t>201</w:t>
      </w:r>
      <w:r w:rsidR="00A15459" w:rsidRPr="00DC5CA5">
        <w:rPr>
          <w:szCs w:val="24"/>
        </w:rPr>
        <w:t>6</w:t>
      </w:r>
      <w:r w:rsidRPr="00DC5CA5">
        <w:rPr>
          <w:szCs w:val="24"/>
        </w:rPr>
        <w:t xml:space="preserve"> г.</w:t>
      </w:r>
    </w:p>
    <w:p w14:paraId="5D30FC16" w14:textId="77777777" w:rsidR="00444599" w:rsidRPr="00DC5CA5" w:rsidRDefault="00444599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6A067AA7" w14:textId="77777777" w:rsidR="00AD447F" w:rsidRPr="00DC5CA5" w:rsidRDefault="00AD447F" w:rsidP="00B72D1E">
      <w:pPr>
        <w:pStyle w:val="4"/>
        <w:numPr>
          <w:ilvl w:val="0"/>
          <w:numId w:val="1"/>
        </w:numPr>
        <w:spacing w:before="0" w:after="100" w:line="288" w:lineRule="auto"/>
        <w:ind w:left="567" w:hanging="567"/>
        <w:jc w:val="center"/>
      </w:pPr>
      <w:r w:rsidRPr="00DC5CA5">
        <w:lastRenderedPageBreak/>
        <w:t>ОБЩИЕ ПОЛОЖЕНИЯ</w:t>
      </w:r>
    </w:p>
    <w:p w14:paraId="159C38E1" w14:textId="77777777" w:rsidR="00AD447F" w:rsidRPr="00DC5CA5" w:rsidRDefault="00AD447F" w:rsidP="00B72D1E">
      <w:pPr>
        <w:spacing w:after="100" w:line="288" w:lineRule="auto"/>
        <w:ind w:left="567" w:hanging="567"/>
      </w:pPr>
    </w:p>
    <w:p w14:paraId="7628E8EE" w14:textId="6F380658" w:rsidR="00693D58" w:rsidRPr="00DC5CA5" w:rsidRDefault="00693D58" w:rsidP="00504559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DC5CA5">
        <w:rPr>
          <w:szCs w:val="24"/>
        </w:rPr>
        <w:t>Внутренний стандарт «</w:t>
      </w:r>
      <w:r w:rsidR="00444599" w:rsidRPr="00DC5CA5">
        <w:rPr>
          <w:bCs/>
          <w:szCs w:val="24"/>
        </w:rPr>
        <w:t>Требования к деловой репутации должностных лиц саморегулируемой организации</w:t>
      </w:r>
      <w:r w:rsidRPr="00DC5CA5">
        <w:rPr>
          <w:szCs w:val="24"/>
        </w:rPr>
        <w:t xml:space="preserve">» (именуемый в дальнейшем - «Стандарт») разработан и утвержден в соответствии с требованиями </w:t>
      </w:r>
      <w:r w:rsidR="00444599" w:rsidRPr="00DC5CA5">
        <w:rPr>
          <w:szCs w:val="24"/>
        </w:rPr>
        <w:t>Федерального закона от 13 июля 2015 г. № 223-ФЗ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 (именуемого в дальнейшем «Федеральный закон «О саморегулируемых организациях в сфере финансового рынка»).</w:t>
      </w:r>
    </w:p>
    <w:p w14:paraId="0A94A705" w14:textId="4F08E8C1" w:rsidR="00FC395A" w:rsidRPr="00DC5CA5" w:rsidRDefault="00693D58" w:rsidP="00FC395A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DC5CA5">
        <w:rPr>
          <w:szCs w:val="24"/>
        </w:rPr>
        <w:t>Стандарт</w:t>
      </w:r>
      <w:r w:rsidR="005A1B79" w:rsidRPr="00DC5CA5">
        <w:rPr>
          <w:szCs w:val="24"/>
        </w:rPr>
        <w:t xml:space="preserve"> </w:t>
      </w:r>
      <w:r w:rsidR="00D75016" w:rsidRPr="00DC5CA5">
        <w:rPr>
          <w:szCs w:val="24"/>
        </w:rPr>
        <w:t xml:space="preserve">устанавливает требования к деловой репутации </w:t>
      </w:r>
      <w:r w:rsidR="003B586D" w:rsidRPr="00DC5CA5">
        <w:rPr>
          <w:szCs w:val="24"/>
        </w:rPr>
        <w:t xml:space="preserve">и к квалификации </w:t>
      </w:r>
      <w:r w:rsidR="00D75016" w:rsidRPr="00DC5CA5">
        <w:rPr>
          <w:szCs w:val="24"/>
        </w:rPr>
        <w:t xml:space="preserve">должностных лиц  </w:t>
      </w:r>
      <w:r w:rsidR="003A23C1" w:rsidRPr="00DC5CA5">
        <w:rPr>
          <w:szCs w:val="24"/>
        </w:rPr>
        <w:t xml:space="preserve"> </w:t>
      </w:r>
      <w:r w:rsidRPr="00DC5CA5">
        <w:rPr>
          <w:szCs w:val="24"/>
        </w:rPr>
        <w:t>Ассоциаци</w:t>
      </w:r>
      <w:r w:rsidR="00D75016" w:rsidRPr="00DC5CA5">
        <w:rPr>
          <w:szCs w:val="24"/>
        </w:rPr>
        <w:t>и</w:t>
      </w:r>
      <w:r w:rsidRPr="00DC5CA5">
        <w:rPr>
          <w:szCs w:val="24"/>
        </w:rPr>
        <w:t xml:space="preserve"> «Саморегулируемая организация кредитных потребительских кооперативов «Кооперативные Финансы» (именуемой в дальнейшем - «</w:t>
      </w:r>
      <w:r w:rsidR="00F240C8" w:rsidRPr="00DC5CA5">
        <w:rPr>
          <w:szCs w:val="24"/>
        </w:rPr>
        <w:t>с</w:t>
      </w:r>
      <w:r w:rsidRPr="00DC5CA5">
        <w:rPr>
          <w:szCs w:val="24"/>
        </w:rPr>
        <w:t>аморегулируемая организация»)</w:t>
      </w:r>
      <w:r w:rsidR="00D75016" w:rsidRPr="00DC5CA5">
        <w:rPr>
          <w:szCs w:val="24"/>
        </w:rPr>
        <w:t xml:space="preserve">. </w:t>
      </w:r>
    </w:p>
    <w:p w14:paraId="6DD14617" w14:textId="3F136517" w:rsidR="003211C3" w:rsidRPr="00DC5CA5" w:rsidRDefault="00FC395A" w:rsidP="002134E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80" w:line="288" w:lineRule="auto"/>
        <w:ind w:left="0" w:firstLine="567"/>
        <w:rPr>
          <w:szCs w:val="24"/>
        </w:rPr>
      </w:pPr>
      <w:r w:rsidRPr="00DC5CA5">
        <w:rPr>
          <w:szCs w:val="24"/>
        </w:rPr>
        <w:t>Д</w:t>
      </w:r>
      <w:r w:rsidR="00D75016" w:rsidRPr="00DC5CA5">
        <w:rPr>
          <w:szCs w:val="24"/>
        </w:rPr>
        <w:t>олжностны</w:t>
      </w:r>
      <w:r w:rsidR="00E86E2F" w:rsidRPr="00DC5CA5">
        <w:rPr>
          <w:szCs w:val="24"/>
        </w:rPr>
        <w:t xml:space="preserve">ми </w:t>
      </w:r>
      <w:r w:rsidR="00D75016" w:rsidRPr="00DC5CA5">
        <w:rPr>
          <w:szCs w:val="24"/>
        </w:rPr>
        <w:t>лица</w:t>
      </w:r>
      <w:r w:rsidR="00E86E2F" w:rsidRPr="00DC5CA5">
        <w:rPr>
          <w:szCs w:val="24"/>
        </w:rPr>
        <w:t>ми</w:t>
      </w:r>
      <w:r w:rsidR="00E86E2F" w:rsidRPr="00DC5CA5">
        <w:rPr>
          <w:b/>
          <w:szCs w:val="24"/>
        </w:rPr>
        <w:t xml:space="preserve"> </w:t>
      </w:r>
      <w:r w:rsidR="003211C3" w:rsidRPr="00DC5CA5">
        <w:rPr>
          <w:szCs w:val="24"/>
        </w:rPr>
        <w:t xml:space="preserve"> </w:t>
      </w:r>
      <w:r w:rsidR="00D75016" w:rsidRPr="00DC5CA5">
        <w:rPr>
          <w:szCs w:val="24"/>
        </w:rPr>
        <w:t xml:space="preserve"> </w:t>
      </w:r>
      <w:r w:rsidR="00F240C8" w:rsidRPr="00DC5CA5">
        <w:rPr>
          <w:szCs w:val="24"/>
        </w:rPr>
        <w:t>саморегулируемой организации</w:t>
      </w:r>
      <w:r w:rsidR="00CD1EF6" w:rsidRPr="00DC5CA5">
        <w:rPr>
          <w:szCs w:val="24"/>
        </w:rPr>
        <w:t xml:space="preserve"> </w:t>
      </w:r>
      <w:r w:rsidR="003B586D" w:rsidRPr="00DC5CA5">
        <w:rPr>
          <w:szCs w:val="24"/>
        </w:rPr>
        <w:t xml:space="preserve">в </w:t>
      </w:r>
      <w:r w:rsidR="00F240C8" w:rsidRPr="00DC5CA5">
        <w:rPr>
          <w:szCs w:val="24"/>
        </w:rPr>
        <w:t>рамках настоящего Стандарта</w:t>
      </w:r>
      <w:r w:rsidR="003B586D" w:rsidRPr="00DC5CA5">
        <w:rPr>
          <w:szCs w:val="24"/>
        </w:rPr>
        <w:t xml:space="preserve"> </w:t>
      </w:r>
      <w:r w:rsidR="00F240C8" w:rsidRPr="00DC5CA5">
        <w:rPr>
          <w:szCs w:val="24"/>
        </w:rPr>
        <w:t>признаются</w:t>
      </w:r>
      <w:r w:rsidR="00CD1EF6" w:rsidRPr="00DC5CA5">
        <w:rPr>
          <w:szCs w:val="24"/>
        </w:rPr>
        <w:t xml:space="preserve"> лица, </w:t>
      </w:r>
      <w:r w:rsidRPr="00DC5CA5">
        <w:rPr>
          <w:szCs w:val="24"/>
        </w:rPr>
        <w:t xml:space="preserve">наделенные </w:t>
      </w:r>
      <w:r w:rsidR="00CD1EF6" w:rsidRPr="00DC5CA5">
        <w:rPr>
          <w:szCs w:val="24"/>
        </w:rPr>
        <w:t xml:space="preserve">властно-распорядительными полномочиями, которые в силу своих должностных обязанностей, внутренних нормативных документов саморегулируемой организации уполномочены давать обязательные указания или иным образом определять действия </w:t>
      </w:r>
      <w:r w:rsidR="00F240C8" w:rsidRPr="00DC5CA5">
        <w:rPr>
          <w:szCs w:val="24"/>
        </w:rPr>
        <w:t>самой саморегулируемой организации</w:t>
      </w:r>
      <w:r w:rsidR="00CD1EF6" w:rsidRPr="00DC5CA5">
        <w:rPr>
          <w:szCs w:val="24"/>
        </w:rPr>
        <w:t xml:space="preserve">, ее сотрудников и </w:t>
      </w:r>
      <w:r w:rsidR="00F240C8" w:rsidRPr="00DC5CA5">
        <w:rPr>
          <w:szCs w:val="24"/>
        </w:rPr>
        <w:t>кредитных потребительских кооперативов, являющихся её членами</w:t>
      </w:r>
      <w:r w:rsidRPr="00DC5CA5">
        <w:rPr>
          <w:szCs w:val="24"/>
        </w:rPr>
        <w:t>, а именно</w:t>
      </w:r>
      <w:r w:rsidR="00CD1EF6" w:rsidRPr="00DC5CA5">
        <w:rPr>
          <w:szCs w:val="24"/>
        </w:rPr>
        <w:t>:</w:t>
      </w:r>
      <w:r w:rsidR="00E86E2F" w:rsidRPr="00DC5CA5">
        <w:rPr>
          <w:szCs w:val="24"/>
        </w:rPr>
        <w:t xml:space="preserve"> председатель Совета саморегулируемой организации, </w:t>
      </w:r>
      <w:r w:rsidR="00F240C8" w:rsidRPr="00DC5CA5">
        <w:rPr>
          <w:szCs w:val="24"/>
        </w:rPr>
        <w:t xml:space="preserve">заместитель председателя Совета саморегулируемой организации, </w:t>
      </w:r>
      <w:r w:rsidRPr="00DC5CA5">
        <w:rPr>
          <w:szCs w:val="24"/>
        </w:rPr>
        <w:t xml:space="preserve">председатель Контрольного комитета, председатель Дисциплинарного комитета, </w:t>
      </w:r>
      <w:r w:rsidR="00E86E2F" w:rsidRPr="00DC5CA5">
        <w:rPr>
          <w:szCs w:val="24"/>
        </w:rPr>
        <w:t>директор, заместитель директора, главный бухгалтер, руководители</w:t>
      </w:r>
      <w:r w:rsidR="00CD1EF6" w:rsidRPr="00DC5CA5">
        <w:rPr>
          <w:szCs w:val="24"/>
        </w:rPr>
        <w:t xml:space="preserve"> инспекторских групп</w:t>
      </w:r>
      <w:r w:rsidRPr="00DC5CA5">
        <w:rPr>
          <w:szCs w:val="24"/>
        </w:rPr>
        <w:t>.</w:t>
      </w:r>
    </w:p>
    <w:p w14:paraId="65D3692B" w14:textId="465B4685" w:rsidR="005A1B79" w:rsidRPr="00DC5CA5" w:rsidRDefault="00B72491" w:rsidP="00B72D1E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DC5CA5">
        <w:rPr>
          <w:szCs w:val="24"/>
        </w:rPr>
        <w:t xml:space="preserve">Стандарт </w:t>
      </w:r>
      <w:r w:rsidR="005B5837" w:rsidRPr="00DC5CA5">
        <w:rPr>
          <w:szCs w:val="24"/>
        </w:rPr>
        <w:t>обязател</w:t>
      </w:r>
      <w:r w:rsidRPr="00DC5CA5">
        <w:rPr>
          <w:szCs w:val="24"/>
        </w:rPr>
        <w:t>ен</w:t>
      </w:r>
      <w:r w:rsidR="005B5837" w:rsidRPr="00DC5CA5">
        <w:rPr>
          <w:szCs w:val="24"/>
        </w:rPr>
        <w:t xml:space="preserve"> для исполнения </w:t>
      </w:r>
      <w:r w:rsidR="0082531F" w:rsidRPr="00DC5CA5">
        <w:rPr>
          <w:szCs w:val="24"/>
        </w:rPr>
        <w:t xml:space="preserve">саморегулируемой организацией и </w:t>
      </w:r>
      <w:r w:rsidRPr="00DC5CA5">
        <w:rPr>
          <w:szCs w:val="24"/>
        </w:rPr>
        <w:t xml:space="preserve">всеми </w:t>
      </w:r>
      <w:r w:rsidR="00D75016" w:rsidRPr="00DC5CA5">
        <w:rPr>
          <w:szCs w:val="24"/>
        </w:rPr>
        <w:t xml:space="preserve">должностными лицами </w:t>
      </w:r>
      <w:r w:rsidR="00E2754E" w:rsidRPr="00DC5CA5">
        <w:rPr>
          <w:szCs w:val="24"/>
        </w:rPr>
        <w:t>саморегулируемой организации</w:t>
      </w:r>
      <w:r w:rsidR="005B5837" w:rsidRPr="00DC5CA5">
        <w:rPr>
          <w:szCs w:val="24"/>
        </w:rPr>
        <w:t>.</w:t>
      </w:r>
    </w:p>
    <w:p w14:paraId="0EBCF9DE" w14:textId="579D69A7" w:rsidR="005A1B79" w:rsidRPr="00DC5CA5" w:rsidRDefault="005A1B79" w:rsidP="00B72D1E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DC5CA5">
        <w:rPr>
          <w:szCs w:val="24"/>
        </w:rPr>
        <w:t xml:space="preserve">Контроль за соблюдением </w:t>
      </w:r>
      <w:r w:rsidR="00D75016" w:rsidRPr="00DC5CA5">
        <w:rPr>
          <w:szCs w:val="24"/>
        </w:rPr>
        <w:t xml:space="preserve">должностными лицами </w:t>
      </w:r>
      <w:r w:rsidRPr="00DC5CA5">
        <w:rPr>
          <w:szCs w:val="24"/>
        </w:rPr>
        <w:t xml:space="preserve">саморегулируемой организации Стандарта осуществляет </w:t>
      </w:r>
      <w:r w:rsidR="00433FCB" w:rsidRPr="00DC5CA5">
        <w:rPr>
          <w:szCs w:val="24"/>
        </w:rPr>
        <w:t>постоянно действующий коллегиальный орган управления - Совет</w:t>
      </w:r>
      <w:r w:rsidRPr="00DC5CA5">
        <w:rPr>
          <w:szCs w:val="24"/>
        </w:rPr>
        <w:t xml:space="preserve"> саморегулируемой организации</w:t>
      </w:r>
      <w:r w:rsidR="00434249" w:rsidRPr="00DC5CA5">
        <w:rPr>
          <w:szCs w:val="24"/>
        </w:rPr>
        <w:t>.</w:t>
      </w:r>
    </w:p>
    <w:p w14:paraId="45A6AD8E" w14:textId="77777777" w:rsidR="007F5230" w:rsidRPr="00DC5CA5" w:rsidRDefault="007F5230" w:rsidP="00B72D1E">
      <w:pPr>
        <w:spacing w:after="100" w:line="288" w:lineRule="auto"/>
        <w:ind w:left="567"/>
        <w:rPr>
          <w:bCs/>
          <w:szCs w:val="24"/>
        </w:rPr>
      </w:pPr>
    </w:p>
    <w:p w14:paraId="3C2B569B" w14:textId="4D081CA6" w:rsidR="007F5230" w:rsidRPr="00DC5CA5" w:rsidRDefault="00CA5401" w:rsidP="00B72D1E">
      <w:pPr>
        <w:pStyle w:val="4"/>
        <w:numPr>
          <w:ilvl w:val="0"/>
          <w:numId w:val="1"/>
        </w:numPr>
        <w:spacing w:before="0" w:after="100" w:line="288" w:lineRule="auto"/>
        <w:ind w:left="567" w:hanging="567"/>
        <w:jc w:val="center"/>
      </w:pPr>
      <w:r w:rsidRPr="00DC5CA5">
        <w:rPr>
          <w:sz w:val="24"/>
        </w:rPr>
        <w:t xml:space="preserve">ТРЕБОВАНИЯ К ДЕЛОВОЙ РЕПУТАЦИИ ДОЛЖНОСТНЫХ ЛИЦ </w:t>
      </w:r>
      <w:r w:rsidR="00F240C8" w:rsidRPr="00DC5CA5">
        <w:rPr>
          <w:sz w:val="24"/>
        </w:rPr>
        <w:t>САМОРЕГУЛИРУЕМОЙ ОРГАНИЗАЦИИ</w:t>
      </w:r>
    </w:p>
    <w:p w14:paraId="6305C863" w14:textId="3885877D" w:rsidR="00845308" w:rsidRPr="00DC5CA5" w:rsidRDefault="004C7D7C" w:rsidP="00552E63">
      <w:pPr>
        <w:pStyle w:val="a4"/>
        <w:numPr>
          <w:ilvl w:val="1"/>
          <w:numId w:val="1"/>
        </w:numPr>
      </w:pPr>
      <w:r w:rsidRPr="00DC5CA5">
        <w:t>К деловой репутации д</w:t>
      </w:r>
      <w:r w:rsidR="00845308" w:rsidRPr="00DC5CA5">
        <w:t>олжностны</w:t>
      </w:r>
      <w:r w:rsidRPr="00DC5CA5">
        <w:t>х</w:t>
      </w:r>
      <w:r w:rsidR="00845308" w:rsidRPr="00DC5CA5">
        <w:t xml:space="preserve"> лиц</w:t>
      </w:r>
      <w:r w:rsidRPr="00DC5CA5">
        <w:t xml:space="preserve"> </w:t>
      </w:r>
      <w:r w:rsidR="00F240C8" w:rsidRPr="00DC5CA5">
        <w:t>саморегулируемой организации</w:t>
      </w:r>
      <w:r w:rsidR="00845308" w:rsidRPr="00DC5CA5">
        <w:t xml:space="preserve"> в течение всего периода осуществления </w:t>
      </w:r>
      <w:r w:rsidRPr="00DC5CA5">
        <w:t xml:space="preserve">ими </w:t>
      </w:r>
      <w:r w:rsidR="00845308" w:rsidRPr="00DC5CA5">
        <w:t xml:space="preserve">своих функций </w:t>
      </w:r>
      <w:r w:rsidRPr="00DC5CA5">
        <w:t xml:space="preserve">предъявляются </w:t>
      </w:r>
      <w:r w:rsidR="00845308" w:rsidRPr="00DC5CA5">
        <w:t>следующи</w:t>
      </w:r>
      <w:r w:rsidRPr="00DC5CA5">
        <w:t>е</w:t>
      </w:r>
      <w:r w:rsidR="00845308" w:rsidRPr="00DC5CA5">
        <w:t xml:space="preserve"> </w:t>
      </w:r>
      <w:r w:rsidRPr="00DC5CA5">
        <w:t>требования</w:t>
      </w:r>
      <w:r w:rsidR="00845308" w:rsidRPr="00DC5CA5">
        <w:t>:</w:t>
      </w:r>
    </w:p>
    <w:p w14:paraId="4E024A92" w14:textId="014A0573" w:rsidR="00845308" w:rsidRPr="00DC5CA5" w:rsidRDefault="00845308" w:rsidP="00845308">
      <w:pPr>
        <w:pStyle w:val="a4"/>
        <w:numPr>
          <w:ilvl w:val="0"/>
          <w:numId w:val="11"/>
        </w:numPr>
      </w:pPr>
      <w:r w:rsidRPr="00DC5CA5">
        <w:t xml:space="preserve"> Отсутствие неснятой или непогашенной судимости за совершение умышленного преступления, преступления в сфере экономической деятельности или преступления против государственной власти</w:t>
      </w:r>
      <w:r w:rsidR="00BF7072" w:rsidRPr="00DC5CA5">
        <w:t>.</w:t>
      </w:r>
    </w:p>
    <w:p w14:paraId="48F3AA11" w14:textId="45A1201E" w:rsidR="00845308" w:rsidRPr="00DC5CA5" w:rsidRDefault="004C7D7C" w:rsidP="00845308">
      <w:pPr>
        <w:pStyle w:val="a4"/>
        <w:numPr>
          <w:ilvl w:val="0"/>
          <w:numId w:val="11"/>
        </w:numPr>
      </w:pPr>
      <w:r w:rsidRPr="00DC5CA5">
        <w:t>Отсутствие п</w:t>
      </w:r>
      <w:r w:rsidR="00845308" w:rsidRPr="00DC5CA5">
        <w:t>ричастност</w:t>
      </w:r>
      <w:r w:rsidRPr="00DC5CA5">
        <w:t>и</w:t>
      </w:r>
      <w:r w:rsidR="00845308" w:rsidRPr="00DC5CA5">
        <w:t xml:space="preserve"> лица к банкротству </w:t>
      </w:r>
      <w:r w:rsidRPr="00DC5CA5">
        <w:t xml:space="preserve">финансовых </w:t>
      </w:r>
      <w:r w:rsidR="00845308" w:rsidRPr="00DC5CA5">
        <w:t>организаций</w:t>
      </w:r>
      <w:r w:rsidRPr="00DC5CA5">
        <w:t xml:space="preserve">, </w:t>
      </w:r>
      <w:r w:rsidR="00BF7072" w:rsidRPr="00DC5CA5">
        <w:t>включая</w:t>
      </w:r>
      <w:r w:rsidRPr="00DC5CA5">
        <w:t xml:space="preserve"> </w:t>
      </w:r>
      <w:r w:rsidR="00BF7072" w:rsidRPr="00DC5CA5">
        <w:t xml:space="preserve">  случай, когда дело о банкротстве финансовой организации возбуждено в период исполнения лицом </w:t>
      </w:r>
      <w:r w:rsidRPr="00DC5CA5">
        <w:t xml:space="preserve">функций единоличного исполнительного органа, члена коллегиального органа </w:t>
      </w:r>
      <w:r w:rsidR="00E6269E" w:rsidRPr="00DC5CA5">
        <w:t xml:space="preserve">этой </w:t>
      </w:r>
      <w:r w:rsidRPr="00DC5CA5">
        <w:t>финансовой организации</w:t>
      </w:r>
      <w:r w:rsidR="00BF7072" w:rsidRPr="00DC5CA5">
        <w:t>.</w:t>
      </w:r>
    </w:p>
    <w:p w14:paraId="0C138543" w14:textId="47ED143B" w:rsidR="00BF7072" w:rsidRPr="00DC5CA5" w:rsidRDefault="00BF7072" w:rsidP="00BF7072">
      <w:pPr>
        <w:pStyle w:val="a4"/>
        <w:numPr>
          <w:ilvl w:val="0"/>
          <w:numId w:val="11"/>
        </w:numPr>
      </w:pPr>
      <w:r w:rsidRPr="00DC5CA5">
        <w:t xml:space="preserve">Отсутствие фактов привлечения судом должностного лица в соответствии с законодательством о банкротстве к субсидиарной ответственности по денежным </w:t>
      </w:r>
      <w:r w:rsidRPr="00DC5CA5">
        <w:lastRenderedPageBreak/>
        <w:t>обязательствам финансовой организации и (или) привлечение к исполнению ее обязанности по уплате обязательных платежей,</w:t>
      </w:r>
    </w:p>
    <w:p w14:paraId="285FDE83" w14:textId="77777777" w:rsidR="00E6269E" w:rsidRPr="00DC5CA5" w:rsidRDefault="00E6269E" w:rsidP="00E6269E">
      <w:pPr>
        <w:pStyle w:val="a4"/>
        <w:numPr>
          <w:ilvl w:val="0"/>
          <w:numId w:val="11"/>
        </w:numPr>
      </w:pPr>
      <w:r w:rsidRPr="00DC5CA5">
        <w:t>Отсутствие факта отстранения лица от должности в связи с приостановлением полномочий исполнительных органов и введением временной администрации по управлению финансовой организацией;</w:t>
      </w:r>
    </w:p>
    <w:p w14:paraId="2762E891" w14:textId="54DAE2BB" w:rsidR="00BF7072" w:rsidRPr="00DC5CA5" w:rsidRDefault="00E6269E" w:rsidP="00BF7072">
      <w:pPr>
        <w:pStyle w:val="a4"/>
        <w:numPr>
          <w:ilvl w:val="0"/>
          <w:numId w:val="11"/>
        </w:numPr>
      </w:pPr>
      <w:r w:rsidRPr="00DC5CA5">
        <w:t>О</w:t>
      </w:r>
      <w:r w:rsidR="00BF7072" w:rsidRPr="00DC5CA5">
        <w:t>тсутствие причастности</w:t>
      </w:r>
      <w:r w:rsidR="00845308" w:rsidRPr="00DC5CA5">
        <w:t xml:space="preserve"> лица к совершению финансовой организацией нарушений, которые привели к приостановлению (отзыву) лицензии у финансовой организации</w:t>
      </w:r>
      <w:r w:rsidRPr="00DC5CA5">
        <w:t xml:space="preserve"> </w:t>
      </w:r>
      <w:r w:rsidR="00BF7072" w:rsidRPr="00DC5CA5">
        <w:t xml:space="preserve">в тот период, когда </w:t>
      </w:r>
      <w:r w:rsidRPr="00DC5CA5">
        <w:t>это лицо</w:t>
      </w:r>
      <w:r w:rsidR="00BF7072" w:rsidRPr="00DC5CA5">
        <w:t xml:space="preserve"> осуществляло функции </w:t>
      </w:r>
      <w:r w:rsidRPr="00DC5CA5">
        <w:t xml:space="preserve"> </w:t>
      </w:r>
      <w:r w:rsidR="00BF7072" w:rsidRPr="00DC5CA5">
        <w:t xml:space="preserve"> единоличного исполнительного органа </w:t>
      </w:r>
      <w:r w:rsidRPr="00DC5CA5">
        <w:t xml:space="preserve">или </w:t>
      </w:r>
      <w:r w:rsidR="00BF7072" w:rsidRPr="00DC5CA5">
        <w:t xml:space="preserve">члена коллегиального органа </w:t>
      </w:r>
      <w:r w:rsidRPr="00DC5CA5">
        <w:t xml:space="preserve">этой </w:t>
      </w:r>
      <w:r w:rsidR="00BF7072" w:rsidRPr="00DC5CA5">
        <w:t>финансовой организации.</w:t>
      </w:r>
    </w:p>
    <w:p w14:paraId="46D035A7" w14:textId="4E734AFD" w:rsidR="00845308" w:rsidRPr="00DC5CA5" w:rsidRDefault="00BF7072" w:rsidP="00BF7072">
      <w:pPr>
        <w:pStyle w:val="a4"/>
        <w:numPr>
          <w:ilvl w:val="0"/>
          <w:numId w:val="11"/>
        </w:numPr>
      </w:pPr>
      <w:r w:rsidRPr="00DC5CA5">
        <w:t>Отсутствие дисквалификации лица, срок которой не истек.</w:t>
      </w:r>
    </w:p>
    <w:p w14:paraId="3810B230" w14:textId="14EB366A" w:rsidR="002E08E8" w:rsidRPr="00DC5CA5" w:rsidRDefault="002E08E8" w:rsidP="002E08E8">
      <w:pPr>
        <w:pStyle w:val="a4"/>
        <w:numPr>
          <w:ilvl w:val="0"/>
          <w:numId w:val="11"/>
        </w:numPr>
      </w:pPr>
      <w:r w:rsidRPr="00DC5CA5">
        <w:t>Отсутствие фактов признания судом в течение трех последних лет, лица виновным в причинении убытков юридическому лицу при осуществлении им функций единоличного исполнительного органа</w:t>
      </w:r>
      <w:r w:rsidR="00E6269E" w:rsidRPr="00DC5CA5">
        <w:t xml:space="preserve"> или</w:t>
      </w:r>
      <w:r w:rsidRPr="00DC5CA5">
        <w:t xml:space="preserve"> члена коллегиального исполнительного органа юридического лица</w:t>
      </w:r>
      <w:r w:rsidR="00E6269E" w:rsidRPr="00DC5CA5">
        <w:t>.</w:t>
      </w:r>
    </w:p>
    <w:p w14:paraId="26DB883E" w14:textId="5B855327" w:rsidR="002E08E8" w:rsidRPr="00DC5CA5" w:rsidRDefault="002E08E8" w:rsidP="002E08E8">
      <w:pPr>
        <w:pStyle w:val="a4"/>
        <w:numPr>
          <w:ilvl w:val="0"/>
          <w:numId w:val="11"/>
        </w:numPr>
      </w:pPr>
      <w:r w:rsidRPr="00DC5CA5">
        <w:t xml:space="preserve">Отсутствие фактов предоставления лицом недостоверных сведений, касающихся установленных законодательством Российской Федерации, нормативными актами Банка России, квалификационных требований и </w:t>
      </w:r>
      <w:r w:rsidR="00E6269E" w:rsidRPr="00DC5CA5">
        <w:t>требований к деловой репутации.</w:t>
      </w:r>
    </w:p>
    <w:p w14:paraId="3CA71B97" w14:textId="1FDEF80F" w:rsidR="00845308" w:rsidRPr="00DC5CA5" w:rsidRDefault="00E6269E" w:rsidP="00845308">
      <w:pPr>
        <w:pStyle w:val="a4"/>
        <w:numPr>
          <w:ilvl w:val="0"/>
          <w:numId w:val="11"/>
        </w:numPr>
      </w:pPr>
      <w:r w:rsidRPr="00DC5CA5">
        <w:t>Отсутствие фактов н</w:t>
      </w:r>
      <w:r w:rsidR="00845308" w:rsidRPr="00DC5CA5">
        <w:t>еоднократно</w:t>
      </w:r>
      <w:r w:rsidRPr="00DC5CA5">
        <w:t>го</w:t>
      </w:r>
      <w:r w:rsidR="003B586D" w:rsidRPr="00DC5CA5">
        <w:t xml:space="preserve"> в течение одного года </w:t>
      </w:r>
      <w:r w:rsidR="00845308" w:rsidRPr="00DC5CA5">
        <w:t>совершени</w:t>
      </w:r>
      <w:r w:rsidRPr="00DC5CA5">
        <w:t>я</w:t>
      </w:r>
      <w:r w:rsidR="00845308" w:rsidRPr="00DC5CA5">
        <w:t xml:space="preserve"> лицом административного правонарушения в области финансов, налогов и сборов, страхования, рынка ценных бумаг или в области предпринимательской деятельности. </w:t>
      </w:r>
      <w:r w:rsidRPr="00DC5CA5">
        <w:t xml:space="preserve"> </w:t>
      </w:r>
    </w:p>
    <w:p w14:paraId="5B0E2895" w14:textId="64647FF8" w:rsidR="00845308" w:rsidRPr="00DC5CA5" w:rsidRDefault="00E6269E" w:rsidP="00845308">
      <w:pPr>
        <w:pStyle w:val="a4"/>
        <w:numPr>
          <w:ilvl w:val="0"/>
          <w:numId w:val="11"/>
        </w:numPr>
      </w:pPr>
      <w:r w:rsidRPr="00DC5CA5">
        <w:t>Отсутствие фактов н</w:t>
      </w:r>
      <w:r w:rsidR="00845308" w:rsidRPr="00DC5CA5">
        <w:t>еоднократно</w:t>
      </w:r>
      <w:r w:rsidRPr="00DC5CA5">
        <w:t>го</w:t>
      </w:r>
      <w:r w:rsidR="00845308" w:rsidRPr="00DC5CA5">
        <w:t xml:space="preserve"> расторжени</w:t>
      </w:r>
      <w:r w:rsidRPr="00DC5CA5">
        <w:t>я</w:t>
      </w:r>
      <w:r w:rsidR="00845308" w:rsidRPr="00DC5CA5">
        <w:t xml:space="preserve"> с лицом трудового договора по инициативе работодателя ввиду совершения виновных действий, повлекших утрату доверия со стороны работодателя</w:t>
      </w:r>
      <w:r w:rsidRPr="00DC5CA5">
        <w:t>.</w:t>
      </w:r>
    </w:p>
    <w:p w14:paraId="3C218D70" w14:textId="77777777" w:rsidR="00552E63" w:rsidRPr="00DC5CA5" w:rsidRDefault="00E6269E" w:rsidP="00552E63">
      <w:pPr>
        <w:pStyle w:val="a4"/>
        <w:numPr>
          <w:ilvl w:val="0"/>
          <w:numId w:val="11"/>
        </w:numPr>
      </w:pPr>
      <w:r w:rsidRPr="00DC5CA5">
        <w:t xml:space="preserve"> Отсутствие фактов п</w:t>
      </w:r>
      <w:r w:rsidR="00845308" w:rsidRPr="00DC5CA5">
        <w:t>рименени</w:t>
      </w:r>
      <w:r w:rsidRPr="00DC5CA5">
        <w:t>я</w:t>
      </w:r>
      <w:r w:rsidR="00845308" w:rsidRPr="00DC5CA5">
        <w:t xml:space="preserve"> к лицу установленных законом мер ответственности за предоставление заведомо недостоверной отчетности и информации</w:t>
      </w:r>
      <w:r w:rsidRPr="00DC5CA5">
        <w:t>.</w:t>
      </w:r>
    </w:p>
    <w:p w14:paraId="46F42F58" w14:textId="22DABD62" w:rsidR="00552E63" w:rsidRPr="00DC5CA5" w:rsidRDefault="00552E63" w:rsidP="00552E63">
      <w:pPr>
        <w:pStyle w:val="a4"/>
        <w:numPr>
          <w:ilvl w:val="1"/>
          <w:numId w:val="14"/>
        </w:numPr>
      </w:pPr>
      <w:r w:rsidRPr="00DC5CA5">
        <w:t xml:space="preserve">Требования к деловой репутации кандидата на должность директора саморегулируемой организации </w:t>
      </w:r>
      <w:r w:rsidR="00F240C8" w:rsidRPr="00DC5CA5">
        <w:t>и директора саморегулируемой организации устанавливаются требованиями</w:t>
      </w:r>
      <w:r w:rsidRPr="00DC5CA5">
        <w:t xml:space="preserve"> Федерального закона «О саморегулируемых организациях в сфере финансового рынка»</w:t>
      </w:r>
      <w:r w:rsidR="00F240C8" w:rsidRPr="00DC5CA5">
        <w:t xml:space="preserve"> и нормативными документами Банка России.</w:t>
      </w:r>
    </w:p>
    <w:p w14:paraId="053906CC" w14:textId="77777777" w:rsidR="00552E63" w:rsidRPr="00DC5CA5" w:rsidRDefault="00552E63" w:rsidP="00552E63"/>
    <w:p w14:paraId="2C007B38" w14:textId="18EF0589" w:rsidR="0082531F" w:rsidRPr="00DC5CA5" w:rsidRDefault="00A05FB4" w:rsidP="00B72D1E">
      <w:pPr>
        <w:pStyle w:val="4"/>
        <w:numPr>
          <w:ilvl w:val="0"/>
          <w:numId w:val="1"/>
        </w:numPr>
        <w:spacing w:before="0" w:after="100" w:line="288" w:lineRule="auto"/>
        <w:ind w:left="567" w:hanging="567"/>
        <w:jc w:val="center"/>
      </w:pPr>
      <w:r w:rsidRPr="00DC5CA5">
        <w:t>ТРЕБОВАНИЯ К КВАЛИФИКАЦИИ ДОЛЖНОСТНЫХ ЛИЦ САМОРЕГУЛИРУЕМОЙ ОРГАНИЗАЦИИ</w:t>
      </w:r>
      <w:r w:rsidR="003C7890" w:rsidRPr="00DC5CA5">
        <w:t xml:space="preserve"> </w:t>
      </w:r>
      <w:r w:rsidR="00D36F7B" w:rsidRPr="00DC5CA5">
        <w:t xml:space="preserve"> </w:t>
      </w:r>
    </w:p>
    <w:p w14:paraId="0DE68F8E" w14:textId="4CA86941" w:rsidR="00131160" w:rsidRPr="00DC5CA5" w:rsidRDefault="00E25CA7" w:rsidP="001A2816">
      <w:pPr>
        <w:pStyle w:val="a4"/>
        <w:numPr>
          <w:ilvl w:val="1"/>
          <w:numId w:val="1"/>
        </w:numPr>
        <w:spacing w:after="0"/>
      </w:pPr>
      <w:r w:rsidRPr="00DC5CA5">
        <w:rPr>
          <w:szCs w:val="24"/>
        </w:rPr>
        <w:t xml:space="preserve"> </w:t>
      </w:r>
      <w:r w:rsidRPr="00DC5CA5">
        <w:t xml:space="preserve">Лицо, осуществляющее, в том числе временно, функции единоличного исполнительного органа саморегулируемой </w:t>
      </w:r>
      <w:r w:rsidR="00131160" w:rsidRPr="00DC5CA5">
        <w:t xml:space="preserve">организации, </w:t>
      </w:r>
      <w:r w:rsidRPr="00DC5CA5">
        <w:t>должно в течение всего периода осуществления функций соответствовать квалификационным требованиям</w:t>
      </w:r>
      <w:r w:rsidR="00E3600B" w:rsidRPr="00DC5CA5">
        <w:t>,</w:t>
      </w:r>
      <w:r w:rsidR="00F240C8" w:rsidRPr="00DC5CA5">
        <w:t xml:space="preserve"> установленны</w:t>
      </w:r>
      <w:r w:rsidR="00E3600B" w:rsidRPr="00DC5CA5">
        <w:t>м</w:t>
      </w:r>
      <w:r w:rsidR="00F240C8" w:rsidRPr="00DC5CA5">
        <w:t xml:space="preserve"> </w:t>
      </w:r>
      <w:r w:rsidR="00131160" w:rsidRPr="00DC5CA5">
        <w:t>Федеральн</w:t>
      </w:r>
      <w:r w:rsidR="00F240C8" w:rsidRPr="00DC5CA5">
        <w:t xml:space="preserve">ым </w:t>
      </w:r>
      <w:r w:rsidR="00131160" w:rsidRPr="00DC5CA5">
        <w:t>закон</w:t>
      </w:r>
      <w:r w:rsidR="00F240C8" w:rsidRPr="00DC5CA5">
        <w:t>ом</w:t>
      </w:r>
      <w:r w:rsidR="00131160" w:rsidRPr="00DC5CA5">
        <w:t xml:space="preserve"> </w:t>
      </w:r>
      <w:r w:rsidR="00131160" w:rsidRPr="00DC5CA5">
        <w:rPr>
          <w:szCs w:val="24"/>
        </w:rPr>
        <w:t>«О саморегулируемых организациях в сфере финансового рынка»</w:t>
      </w:r>
      <w:r w:rsidR="00F240C8" w:rsidRPr="00DC5CA5">
        <w:t xml:space="preserve"> и нормативными документами Банка России.</w:t>
      </w:r>
    </w:p>
    <w:p w14:paraId="6CBFD2B1" w14:textId="73DACBCF" w:rsidR="00131160" w:rsidRPr="00DC5CA5" w:rsidRDefault="00131160" w:rsidP="00E25CA7">
      <w:pPr>
        <w:pStyle w:val="a4"/>
        <w:numPr>
          <w:ilvl w:val="1"/>
          <w:numId w:val="1"/>
        </w:numPr>
        <w:spacing w:after="0"/>
      </w:pPr>
      <w:r w:rsidRPr="00DC5CA5">
        <w:t xml:space="preserve"> Лицо, осуществляющее функции главного бухгалтера саморегулируемой организации</w:t>
      </w:r>
      <w:r w:rsidR="00E3600B" w:rsidRPr="00DC5CA5">
        <w:t>,</w:t>
      </w:r>
      <w:r w:rsidRPr="00DC5CA5">
        <w:t xml:space="preserve"> </w:t>
      </w:r>
      <w:r w:rsidR="008A3898" w:rsidRPr="00DC5CA5">
        <w:t xml:space="preserve">при назначении на должность и в </w:t>
      </w:r>
      <w:r w:rsidRPr="00DC5CA5">
        <w:t xml:space="preserve">течение всего периода осуществления функций </w:t>
      </w:r>
      <w:r w:rsidR="008A3898" w:rsidRPr="00DC5CA5">
        <w:t>должно соответствовать следующим</w:t>
      </w:r>
      <w:r w:rsidRPr="00DC5CA5">
        <w:t xml:space="preserve"> квалификационным требованиям:</w:t>
      </w:r>
    </w:p>
    <w:p w14:paraId="53941DD1" w14:textId="7FA7D358" w:rsidR="008A3898" w:rsidRPr="00DC5CA5" w:rsidRDefault="00A05FB4" w:rsidP="00A05FB4">
      <w:pPr>
        <w:pStyle w:val="a4"/>
        <w:numPr>
          <w:ilvl w:val="0"/>
          <w:numId w:val="15"/>
        </w:numPr>
        <w:spacing w:after="0"/>
      </w:pPr>
      <w:r w:rsidRPr="00DC5CA5">
        <w:lastRenderedPageBreak/>
        <w:t xml:space="preserve">иметь </w:t>
      </w:r>
      <w:r w:rsidR="00131160" w:rsidRPr="00DC5CA5">
        <w:t xml:space="preserve">высшее экономическое образование в сфере финансов или в области бухгалтерского учета и аудита </w:t>
      </w:r>
      <w:r w:rsidR="008A3898" w:rsidRPr="00DC5CA5">
        <w:t>и</w:t>
      </w:r>
      <w:r w:rsidR="00131160" w:rsidRPr="00DC5CA5">
        <w:t xml:space="preserve"> наличие опыта </w:t>
      </w:r>
      <w:r w:rsidR="008A3898" w:rsidRPr="00DC5CA5">
        <w:t xml:space="preserve">работы в сфере кредитной кооперации не менее 2-х лет. </w:t>
      </w:r>
    </w:p>
    <w:p w14:paraId="6CA46106" w14:textId="2BC9C54D" w:rsidR="008A3898" w:rsidRPr="00DC5CA5" w:rsidRDefault="008A3898" w:rsidP="008A3898">
      <w:pPr>
        <w:pStyle w:val="a4"/>
        <w:numPr>
          <w:ilvl w:val="1"/>
          <w:numId w:val="1"/>
        </w:numPr>
        <w:spacing w:after="0"/>
      </w:pPr>
      <w:r w:rsidRPr="00DC5CA5">
        <w:t>Лицо, осуществляющее функции заместителя директора саморегулируемой организации</w:t>
      </w:r>
      <w:r w:rsidR="00E3600B" w:rsidRPr="00DC5CA5">
        <w:t>,</w:t>
      </w:r>
      <w:r w:rsidRPr="00DC5CA5">
        <w:t xml:space="preserve"> при назначении на должность и в течение всего периода осуществления функций должно соответствовать следующим квалификационным требованиям:</w:t>
      </w:r>
    </w:p>
    <w:p w14:paraId="792B1AFD" w14:textId="60B06A78" w:rsidR="008A3898" w:rsidRPr="00DC5CA5" w:rsidRDefault="00A05FB4" w:rsidP="00A05FB4">
      <w:pPr>
        <w:pStyle w:val="a4"/>
        <w:numPr>
          <w:ilvl w:val="0"/>
          <w:numId w:val="15"/>
        </w:numPr>
        <w:spacing w:after="0"/>
      </w:pPr>
      <w:r w:rsidRPr="00DC5CA5">
        <w:t xml:space="preserve">иметь </w:t>
      </w:r>
      <w:r w:rsidR="008A3898" w:rsidRPr="00DC5CA5">
        <w:t xml:space="preserve">высшее юридическое, экономическое образование и наличие опыта работы в сфере кредитной кооперации не менее 3-х лет, или </w:t>
      </w:r>
    </w:p>
    <w:p w14:paraId="36ECD0EC" w14:textId="6C6FDA04" w:rsidR="008A3898" w:rsidRPr="00DC5CA5" w:rsidRDefault="00A05FB4" w:rsidP="00A05FB4">
      <w:pPr>
        <w:pStyle w:val="a4"/>
        <w:numPr>
          <w:ilvl w:val="0"/>
          <w:numId w:val="15"/>
        </w:numPr>
        <w:spacing w:after="0"/>
      </w:pPr>
      <w:r w:rsidRPr="00DC5CA5">
        <w:t xml:space="preserve">иметь </w:t>
      </w:r>
      <w:r w:rsidR="008A3898" w:rsidRPr="00DC5CA5">
        <w:t>высшее техническое, математическое образование и наличие опыта руководства финансовой организацией, саморегулируемой организацией не менее 3-х лет.</w:t>
      </w:r>
    </w:p>
    <w:p w14:paraId="25AD1B97" w14:textId="171F3E7C" w:rsidR="00CA5401" w:rsidRPr="00DC5CA5" w:rsidRDefault="008D4143" w:rsidP="00CA5401">
      <w:pPr>
        <w:pStyle w:val="a4"/>
        <w:numPr>
          <w:ilvl w:val="1"/>
          <w:numId w:val="1"/>
        </w:numPr>
        <w:spacing w:after="0"/>
      </w:pPr>
      <w:r w:rsidRPr="00DC5CA5">
        <w:t>Лиц</w:t>
      </w:r>
      <w:r w:rsidR="00CA5401" w:rsidRPr="00DC5CA5">
        <w:t>о</w:t>
      </w:r>
      <w:r w:rsidRPr="00DC5CA5">
        <w:t xml:space="preserve">, </w:t>
      </w:r>
      <w:r w:rsidR="00CA5401" w:rsidRPr="00DC5CA5">
        <w:t>осуществляющее функции председателя</w:t>
      </w:r>
      <w:r w:rsidRPr="00DC5CA5">
        <w:t xml:space="preserve"> Контрол</w:t>
      </w:r>
      <w:r w:rsidR="008363E2" w:rsidRPr="00DC5CA5">
        <w:t>ь</w:t>
      </w:r>
      <w:r w:rsidRPr="00DC5CA5">
        <w:t xml:space="preserve">ного комитета, </w:t>
      </w:r>
      <w:r w:rsidR="00E23456" w:rsidRPr="00DC5CA5">
        <w:t>п</w:t>
      </w:r>
      <w:r w:rsidR="008363E2" w:rsidRPr="00DC5CA5">
        <w:t xml:space="preserve">редседателя Дисциплинарного комитета, </w:t>
      </w:r>
      <w:r w:rsidR="00CA5401" w:rsidRPr="00DC5CA5">
        <w:t>при назначении на должность и в течение всего периода осуществления функций должно соответствовать следующим квалификационным требованиям:</w:t>
      </w:r>
    </w:p>
    <w:p w14:paraId="0E7A55ED" w14:textId="2015ABC0" w:rsidR="00CA5401" w:rsidRPr="00DC5CA5" w:rsidRDefault="00A05FB4" w:rsidP="00A05FB4">
      <w:pPr>
        <w:pStyle w:val="a4"/>
        <w:numPr>
          <w:ilvl w:val="0"/>
          <w:numId w:val="16"/>
        </w:numPr>
        <w:spacing w:after="0"/>
      </w:pPr>
      <w:r w:rsidRPr="00DC5CA5">
        <w:t xml:space="preserve">иметь </w:t>
      </w:r>
      <w:r w:rsidR="00CA5401" w:rsidRPr="00DC5CA5">
        <w:t xml:space="preserve">высшее </w:t>
      </w:r>
      <w:r w:rsidRPr="00DC5CA5">
        <w:t>образование (юридическое, экономическое, техническое или</w:t>
      </w:r>
      <w:r w:rsidR="00CA5401" w:rsidRPr="00DC5CA5">
        <w:t xml:space="preserve"> математическое</w:t>
      </w:r>
      <w:r w:rsidRPr="00DC5CA5">
        <w:t>)</w:t>
      </w:r>
      <w:r w:rsidR="00CA5401" w:rsidRPr="00DC5CA5">
        <w:t xml:space="preserve"> и наличие опыта работы в сфере кредитной кооперации не менее 3-х лет.</w:t>
      </w:r>
    </w:p>
    <w:p w14:paraId="369EB069" w14:textId="129573C9" w:rsidR="008A3898" w:rsidRPr="00DC5CA5" w:rsidRDefault="008A3898" w:rsidP="00CA5401">
      <w:pPr>
        <w:pStyle w:val="a4"/>
        <w:spacing w:after="0"/>
        <w:ind w:left="432"/>
      </w:pPr>
    </w:p>
    <w:p w14:paraId="44C9D7A2" w14:textId="758C4665" w:rsidR="00AE1D35" w:rsidRPr="00DC5CA5" w:rsidRDefault="0082531F" w:rsidP="00FA1FA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b/>
        </w:rPr>
      </w:pPr>
      <w:r w:rsidRPr="00DC5CA5">
        <w:rPr>
          <w:b/>
        </w:rPr>
        <w:t xml:space="preserve">ПОРЯДОК </w:t>
      </w:r>
      <w:r w:rsidR="00CA5401" w:rsidRPr="00DC5CA5">
        <w:rPr>
          <w:b/>
        </w:rPr>
        <w:t xml:space="preserve">ПРИМЕНЕНИЯ ТРЕБОВАНИЙ К ДЕЛОВОЙ РЕПУТАЦИИ И К КВАЛИФИКАЦИИ ДОЛЖНОСТНЫХ ЛИЦ САМОРЕГУЛИРУЕМОЙ ОРГАНИЗАЦИИ </w:t>
      </w:r>
    </w:p>
    <w:p w14:paraId="21758415" w14:textId="77777777" w:rsidR="00CA5401" w:rsidRPr="00DC5CA5" w:rsidRDefault="00CA5401" w:rsidP="00CA5401">
      <w:pPr>
        <w:pStyle w:val="a4"/>
        <w:widowControl w:val="0"/>
        <w:autoSpaceDE w:val="0"/>
        <w:autoSpaceDN w:val="0"/>
        <w:adjustRightInd w:val="0"/>
        <w:spacing w:after="0"/>
        <w:ind w:left="360"/>
        <w:rPr>
          <w:b/>
        </w:rPr>
      </w:pPr>
    </w:p>
    <w:p w14:paraId="3CE37CAA" w14:textId="20C1A3FD" w:rsidR="00CA5401" w:rsidRPr="00DC5CA5" w:rsidRDefault="00CA5401" w:rsidP="00CA540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 xml:space="preserve">Должностные лица, указанные в пункте 1.3 настоящего Стандарта, должны соответствовать установленным требованиям к деловой репутации и к квалификации в течение всего периода исполнения должностных обязанностей. </w:t>
      </w:r>
    </w:p>
    <w:p w14:paraId="3FBCE6F8" w14:textId="321F764D" w:rsidR="00552E63" w:rsidRPr="00DC5CA5" w:rsidRDefault="00552E63" w:rsidP="00552E6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 xml:space="preserve">Кандидаты на должности, указанные в пункте 1.3 настоящего Стандарта, должны соответствовать установленным требованиям к деловой репутации и к квалификации на день выдвижения их кандидатур для назначения либо избрании на должность, а также на дату переизбрания либо перезаключения/продления трудового договора на новый срок.  </w:t>
      </w:r>
    </w:p>
    <w:p w14:paraId="7E32478B" w14:textId="6468A34D" w:rsidR="00CA5401" w:rsidRPr="00DC5CA5" w:rsidRDefault="00CA5401" w:rsidP="00CA540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>О соответствии требованиям к деловой репутации, установленны</w:t>
      </w:r>
      <w:r w:rsidR="00E3600B" w:rsidRPr="00DC5CA5">
        <w:t>м</w:t>
      </w:r>
      <w:r w:rsidRPr="00DC5CA5">
        <w:t xml:space="preserve"> настоящим Стандартом, </w:t>
      </w:r>
      <w:r w:rsidR="00552E63" w:rsidRPr="00DC5CA5">
        <w:t xml:space="preserve">должностное лицо </w:t>
      </w:r>
      <w:r w:rsidRPr="00DC5CA5">
        <w:t xml:space="preserve">уведомляет </w:t>
      </w:r>
      <w:r w:rsidR="00A05FB4" w:rsidRPr="00DC5CA5">
        <w:t>Совет</w:t>
      </w:r>
      <w:r w:rsidRPr="00DC5CA5">
        <w:t xml:space="preserve"> саморегулируемой организации в письменном виде при назначении или избрании его на должность, а также на дату переизбрания либо перезаключения/продления трудового договора на новый срок. </w:t>
      </w:r>
    </w:p>
    <w:p w14:paraId="2D1AC73C" w14:textId="6DEB3210" w:rsidR="00552E63" w:rsidRPr="00DC5CA5" w:rsidRDefault="00552E63" w:rsidP="00CA540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 xml:space="preserve">С целью подтверждения соответствия требованиям к квалификации, установленным настоящим Стандартом, </w:t>
      </w:r>
      <w:r w:rsidR="00A429EA" w:rsidRPr="00DC5CA5">
        <w:t xml:space="preserve">кандидат на должность предоставляет директору саморегулируемой организации </w:t>
      </w:r>
      <w:r w:rsidR="00F240C8" w:rsidRPr="00DC5CA5">
        <w:t>копии соответствующих документов</w:t>
      </w:r>
      <w:r w:rsidR="00A429EA" w:rsidRPr="00DC5CA5">
        <w:t>.</w:t>
      </w:r>
      <w:r w:rsidRPr="00DC5CA5">
        <w:t xml:space="preserve"> </w:t>
      </w:r>
      <w:r w:rsidR="00A429EA" w:rsidRPr="00DC5CA5">
        <w:t xml:space="preserve"> </w:t>
      </w:r>
    </w:p>
    <w:p w14:paraId="64C9D784" w14:textId="77777777" w:rsidR="00F240C8" w:rsidRPr="00DC5CA5" w:rsidRDefault="00F240C8" w:rsidP="00CA540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>Совет саморегулируемой организации вправе</w:t>
      </w:r>
      <w:r w:rsidR="00CA5401" w:rsidRPr="00DC5CA5">
        <w:t xml:space="preserve"> </w:t>
      </w:r>
      <w:r w:rsidR="00A429EA" w:rsidRPr="00DC5CA5">
        <w:t xml:space="preserve">в любое время </w:t>
      </w:r>
      <w:r w:rsidRPr="00DC5CA5">
        <w:t xml:space="preserve">принять решение о </w:t>
      </w:r>
      <w:r w:rsidR="00CA5401" w:rsidRPr="00DC5CA5">
        <w:t>про</w:t>
      </w:r>
      <w:r w:rsidRPr="00DC5CA5">
        <w:t>верке</w:t>
      </w:r>
      <w:r w:rsidR="00CA5401" w:rsidRPr="00DC5CA5">
        <w:t xml:space="preserve"> предоставленн</w:t>
      </w:r>
      <w:r w:rsidRPr="00DC5CA5">
        <w:t>ой</w:t>
      </w:r>
      <w:r w:rsidR="00CA5401" w:rsidRPr="00DC5CA5">
        <w:t xml:space="preserve"> должностным</w:t>
      </w:r>
      <w:r w:rsidRPr="00DC5CA5">
        <w:t>и лицами информации о соответствии их</w:t>
      </w:r>
      <w:r w:rsidR="00CA5401" w:rsidRPr="00DC5CA5">
        <w:t xml:space="preserve"> требованиям к деловой репутации</w:t>
      </w:r>
      <w:r w:rsidRPr="00DC5CA5">
        <w:t xml:space="preserve"> и квалификации</w:t>
      </w:r>
      <w:r w:rsidR="00CA5401" w:rsidRPr="00DC5CA5">
        <w:t xml:space="preserve">. </w:t>
      </w:r>
    </w:p>
    <w:p w14:paraId="69EF8BC4" w14:textId="3A3EFE8C" w:rsidR="00CA5401" w:rsidRPr="00DC5CA5" w:rsidRDefault="00F240C8" w:rsidP="00CA540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>Выявление</w:t>
      </w:r>
      <w:r w:rsidR="00CA5401" w:rsidRPr="00DC5CA5">
        <w:t xml:space="preserve"> предоставления </w:t>
      </w:r>
      <w:r w:rsidRPr="00DC5CA5">
        <w:t xml:space="preserve">должностными лицами в саморегулируемую организацию </w:t>
      </w:r>
      <w:r w:rsidR="00CA5401" w:rsidRPr="00DC5CA5">
        <w:t>недостоверной информации</w:t>
      </w:r>
      <w:r w:rsidRPr="00DC5CA5">
        <w:t xml:space="preserve"> о своей квалификации или деловой репутации</w:t>
      </w:r>
      <w:r w:rsidR="00CA5401" w:rsidRPr="00DC5CA5">
        <w:t>, или в случае выявления фактов несоответствия должностного лица установленным требованиям к деловой репутации</w:t>
      </w:r>
      <w:r w:rsidRPr="00DC5CA5">
        <w:t xml:space="preserve"> и квалификации</w:t>
      </w:r>
      <w:r w:rsidR="00CA5401" w:rsidRPr="00DC5CA5">
        <w:t xml:space="preserve">, является основанием для досрочного прекращения трудовых отношений с таким должностным лицом или прекращением его полномочий в органах саморегулируемой организации. </w:t>
      </w:r>
    </w:p>
    <w:p w14:paraId="0AB27EBE" w14:textId="5879B187" w:rsidR="00A429EA" w:rsidRPr="00DC5CA5" w:rsidRDefault="00F240C8" w:rsidP="00F167B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</w:pPr>
      <w:r w:rsidRPr="00DC5CA5">
        <w:t>Решение</w:t>
      </w:r>
      <w:r w:rsidR="00CA5401" w:rsidRPr="00DC5CA5">
        <w:t xml:space="preserve"> о несоответствии должностного лица требованиям, установленным настоящим </w:t>
      </w:r>
      <w:r w:rsidR="00CA5401" w:rsidRPr="00DC5CA5">
        <w:lastRenderedPageBreak/>
        <w:t xml:space="preserve">Стандартом, в связи с выявленными фактами несоответствия должностного лица установленным требованиям к деловой репутации </w:t>
      </w:r>
      <w:r w:rsidRPr="00DC5CA5">
        <w:t xml:space="preserve">и квалификации </w:t>
      </w:r>
      <w:r w:rsidR="00CA5401" w:rsidRPr="00DC5CA5">
        <w:t xml:space="preserve">или предоставления недостоверной информации, </w:t>
      </w:r>
      <w:r w:rsidRPr="00DC5CA5">
        <w:t>принимает</w:t>
      </w:r>
      <w:r w:rsidR="00CA5401" w:rsidRPr="00DC5CA5">
        <w:t xml:space="preserve"> Совет саморегулируемой организации</w:t>
      </w:r>
      <w:r w:rsidR="00552E63" w:rsidRPr="00DC5CA5">
        <w:t>.</w:t>
      </w:r>
      <w:r w:rsidR="00A429EA" w:rsidRPr="00DC5CA5">
        <w:t xml:space="preserve"> </w:t>
      </w:r>
    </w:p>
    <w:p w14:paraId="4F9C7BCE" w14:textId="77777777" w:rsidR="00F240C8" w:rsidRPr="00DC5CA5" w:rsidRDefault="00F240C8" w:rsidP="00F240C8">
      <w:pPr>
        <w:widowControl w:val="0"/>
        <w:autoSpaceDE w:val="0"/>
        <w:autoSpaceDN w:val="0"/>
        <w:adjustRightInd w:val="0"/>
        <w:spacing w:after="0"/>
      </w:pPr>
    </w:p>
    <w:p w14:paraId="23892C01" w14:textId="7519C5D1" w:rsidR="00AD447F" w:rsidRPr="00DC5CA5" w:rsidRDefault="005A1B79" w:rsidP="00552E6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b/>
          <w:sz w:val="22"/>
        </w:rPr>
      </w:pPr>
      <w:r w:rsidRPr="00DC5CA5">
        <w:rPr>
          <w:b/>
          <w:sz w:val="22"/>
        </w:rPr>
        <w:t>ЗАКЛЮЧИТЕЛЬНЫЕ ПОЛОЖЕНИЯ</w:t>
      </w:r>
    </w:p>
    <w:p w14:paraId="09C8E66D" w14:textId="77777777" w:rsidR="00D36046" w:rsidRPr="00DC5CA5" w:rsidRDefault="00D36046" w:rsidP="00E25CA7">
      <w:pPr>
        <w:spacing w:after="0"/>
      </w:pPr>
    </w:p>
    <w:p w14:paraId="6069ED37" w14:textId="1D247DA0" w:rsidR="00312475" w:rsidRPr="00DC5CA5" w:rsidRDefault="0097626F" w:rsidP="00E25CA7">
      <w:pPr>
        <w:pStyle w:val="a4"/>
        <w:numPr>
          <w:ilvl w:val="1"/>
          <w:numId w:val="1"/>
        </w:numPr>
        <w:spacing w:after="0"/>
        <w:ind w:left="0" w:firstLine="567"/>
        <w:contextualSpacing/>
        <w:rPr>
          <w:szCs w:val="24"/>
        </w:rPr>
      </w:pPr>
      <w:r w:rsidRPr="00DC5CA5">
        <w:rPr>
          <w:szCs w:val="24"/>
        </w:rPr>
        <w:t>Стандарт вступает</w:t>
      </w:r>
      <w:r w:rsidR="00312475" w:rsidRPr="00DC5CA5">
        <w:rPr>
          <w:szCs w:val="24"/>
        </w:rPr>
        <w:t xml:space="preserve"> в силу на следующий день со </w:t>
      </w:r>
      <w:r w:rsidR="00874158" w:rsidRPr="00DC5CA5">
        <w:rPr>
          <w:szCs w:val="24"/>
        </w:rPr>
        <w:t xml:space="preserve">дня </w:t>
      </w:r>
      <w:r w:rsidR="00312475" w:rsidRPr="00DC5CA5">
        <w:rPr>
          <w:szCs w:val="24"/>
        </w:rPr>
        <w:t xml:space="preserve">опубликования </w:t>
      </w:r>
      <w:r w:rsidR="006C4148" w:rsidRPr="00DC5CA5">
        <w:rPr>
          <w:szCs w:val="24"/>
        </w:rPr>
        <w:t>его</w:t>
      </w:r>
      <w:r w:rsidR="00312475" w:rsidRPr="00DC5CA5">
        <w:rPr>
          <w:szCs w:val="24"/>
        </w:rPr>
        <w:t xml:space="preserve"> на официальном сайте саморегулируемой организации</w:t>
      </w:r>
      <w:r w:rsidRPr="00DC5CA5">
        <w:rPr>
          <w:szCs w:val="24"/>
        </w:rPr>
        <w:t xml:space="preserve"> (</w:t>
      </w:r>
      <w:hyperlink r:id="rId8" w:history="1">
        <w:r w:rsidR="00140CDA" w:rsidRPr="00DC5CA5">
          <w:rPr>
            <w:rStyle w:val="af2"/>
            <w:szCs w:val="24"/>
            <w:lang w:val="en-US"/>
          </w:rPr>
          <w:t>www</w:t>
        </w:r>
        <w:r w:rsidR="00140CDA" w:rsidRPr="00DC5CA5">
          <w:rPr>
            <w:rStyle w:val="af2"/>
            <w:szCs w:val="24"/>
          </w:rPr>
          <w:t>.</w:t>
        </w:r>
        <w:r w:rsidR="00140CDA" w:rsidRPr="00DC5CA5">
          <w:rPr>
            <w:rStyle w:val="af2"/>
            <w:szCs w:val="24"/>
            <w:lang w:val="en-US"/>
          </w:rPr>
          <w:t>coopfin</w:t>
        </w:r>
        <w:r w:rsidR="00140CDA" w:rsidRPr="00DC5CA5">
          <w:rPr>
            <w:rStyle w:val="af2"/>
            <w:szCs w:val="24"/>
          </w:rPr>
          <w:t>.</w:t>
        </w:r>
        <w:r w:rsidR="00140CDA" w:rsidRPr="00DC5CA5">
          <w:rPr>
            <w:rStyle w:val="af2"/>
            <w:szCs w:val="24"/>
            <w:lang w:val="en-US"/>
          </w:rPr>
          <w:t>ru</w:t>
        </w:r>
      </w:hyperlink>
      <w:r w:rsidRPr="00DC5CA5">
        <w:rPr>
          <w:szCs w:val="24"/>
        </w:rPr>
        <w:t>)</w:t>
      </w:r>
      <w:r w:rsidR="00312475" w:rsidRPr="00DC5CA5">
        <w:rPr>
          <w:szCs w:val="24"/>
        </w:rPr>
        <w:t>.</w:t>
      </w:r>
    </w:p>
    <w:p w14:paraId="1020D055" w14:textId="1D4DB617" w:rsidR="00184688" w:rsidRPr="00DC5CA5" w:rsidRDefault="00552E63" w:rsidP="00DC73F7">
      <w:pPr>
        <w:pStyle w:val="a4"/>
        <w:numPr>
          <w:ilvl w:val="1"/>
          <w:numId w:val="1"/>
        </w:numPr>
        <w:spacing w:after="0"/>
        <w:ind w:left="0" w:firstLine="567"/>
        <w:contextualSpacing/>
        <w:rPr>
          <w:szCs w:val="24"/>
        </w:rPr>
      </w:pPr>
      <w:r w:rsidRPr="00DC5CA5">
        <w:rPr>
          <w:szCs w:val="24"/>
        </w:rPr>
        <w:t xml:space="preserve"> </w:t>
      </w:r>
      <w:r w:rsidR="00184688" w:rsidRPr="00DC5CA5">
        <w:rPr>
          <w:szCs w:val="24"/>
        </w:rPr>
        <w:t>Внесение изменений в Стандарт производится в соответствии с Порядком и основаниями применения внутренних стандартов, о внесении в них изменений</w:t>
      </w:r>
      <w:r w:rsidR="00E3600B" w:rsidRPr="00DC5CA5">
        <w:rPr>
          <w:szCs w:val="24"/>
        </w:rPr>
        <w:t>,</w:t>
      </w:r>
      <w:r w:rsidR="00184688" w:rsidRPr="00DC5CA5">
        <w:rPr>
          <w:szCs w:val="24"/>
        </w:rPr>
        <w:t xml:space="preserve"> разработанного и утвержденного в соответствии с Уставом Ассоциации «Саморегулируемая организация кредитных потребительских кооперативов «Кооперативные Финансы».</w:t>
      </w:r>
    </w:p>
    <w:p w14:paraId="50073B92" w14:textId="4401EC1F" w:rsidR="00312475" w:rsidRPr="00DC5CA5" w:rsidRDefault="00312475" w:rsidP="00552E63">
      <w:pPr>
        <w:pStyle w:val="a4"/>
        <w:spacing w:after="100" w:line="288" w:lineRule="auto"/>
        <w:ind w:left="567"/>
        <w:contextualSpacing/>
        <w:rPr>
          <w:szCs w:val="24"/>
        </w:rPr>
      </w:pPr>
    </w:p>
    <w:p w14:paraId="102A8B22" w14:textId="7D8AC7AF" w:rsidR="00791AA3" w:rsidRPr="00DC5CA5" w:rsidRDefault="00791AA3" w:rsidP="00B72D1E">
      <w:pPr>
        <w:pStyle w:val="a4"/>
        <w:spacing w:after="100" w:line="288" w:lineRule="auto"/>
        <w:ind w:left="786"/>
        <w:contextualSpacing/>
        <w:rPr>
          <w:szCs w:val="24"/>
        </w:rPr>
      </w:pPr>
    </w:p>
    <w:p w14:paraId="4E2BDF5A" w14:textId="3E4C50F7" w:rsidR="00AD447F" w:rsidRDefault="00AD447F" w:rsidP="00B72D1E">
      <w:pPr>
        <w:spacing w:after="100" w:line="288" w:lineRule="auto"/>
        <w:ind w:firstLine="567"/>
      </w:pPr>
      <w:bookmarkStart w:id="0" w:name="_GoBack"/>
      <w:bookmarkEnd w:id="0"/>
    </w:p>
    <w:p w14:paraId="10CAE7F4" w14:textId="76246399" w:rsidR="00115D45" w:rsidRDefault="00115D45" w:rsidP="00B72D1E">
      <w:pPr>
        <w:spacing w:after="100" w:line="288" w:lineRule="auto"/>
        <w:ind w:firstLine="567"/>
      </w:pPr>
    </w:p>
    <w:p w14:paraId="67AAF33B" w14:textId="77777777" w:rsidR="005A1B79" w:rsidRPr="00A07275" w:rsidRDefault="005A1B79" w:rsidP="00B72D1E">
      <w:pPr>
        <w:spacing w:after="100" w:line="288" w:lineRule="auto"/>
        <w:ind w:firstLine="567"/>
      </w:pPr>
    </w:p>
    <w:sectPr w:rsidR="005A1B79" w:rsidRPr="00A07275" w:rsidSect="00312475">
      <w:footerReference w:type="default" r:id="rId9"/>
      <w:pgSz w:w="11906" w:h="16838"/>
      <w:pgMar w:top="567" w:right="850" w:bottom="1134" w:left="1276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DC77" w14:textId="77777777" w:rsidR="00652CDE" w:rsidRDefault="00652CDE" w:rsidP="00BB0989">
      <w:pPr>
        <w:spacing w:after="0" w:line="240" w:lineRule="auto"/>
      </w:pPr>
      <w:r>
        <w:separator/>
      </w:r>
    </w:p>
  </w:endnote>
  <w:endnote w:type="continuationSeparator" w:id="0">
    <w:p w14:paraId="485C7C14" w14:textId="77777777" w:rsidR="00652CDE" w:rsidRDefault="00652CDE" w:rsidP="00B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A64FCE" w:rsidRPr="00910538" w14:paraId="0DD2BB8B" w14:textId="77777777" w:rsidTr="00450DAF">
      <w:tc>
        <w:tcPr>
          <w:tcW w:w="4672" w:type="dxa"/>
        </w:tcPr>
        <w:p w14:paraId="244F2D8E" w14:textId="77777777" w:rsidR="00A64FCE" w:rsidRPr="00910538" w:rsidRDefault="00A64FCE" w:rsidP="00BB0989">
          <w:pPr>
            <w:pStyle w:val="a7"/>
            <w:rPr>
              <w:sz w:val="22"/>
              <w:szCs w:val="22"/>
            </w:rPr>
          </w:pPr>
          <w:r w:rsidRPr="00910538">
            <w:rPr>
              <w:sz w:val="22"/>
              <w:szCs w:val="22"/>
            </w:rPr>
            <w:t>СРО «Кооперативные Финансы», 2016</w:t>
          </w:r>
        </w:p>
      </w:tc>
      <w:tc>
        <w:tcPr>
          <w:tcW w:w="4673" w:type="dxa"/>
        </w:tcPr>
        <w:p w14:paraId="0C936693" w14:textId="50DAA1CF" w:rsidR="00A64FCE" w:rsidRPr="00910538" w:rsidRDefault="00A64FCE" w:rsidP="00BB0989">
          <w:pPr>
            <w:pStyle w:val="a7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Страница </w:t>
          </w:r>
          <w:r w:rsidRPr="00910538">
            <w:rPr>
              <w:sz w:val="22"/>
            </w:rPr>
            <w:fldChar w:fldCharType="begin"/>
          </w:r>
          <w:r w:rsidRPr="00910538">
            <w:rPr>
              <w:sz w:val="22"/>
              <w:szCs w:val="22"/>
            </w:rPr>
            <w:instrText xml:space="preserve"> PAGE   \* MERGEFORMAT </w:instrText>
          </w:r>
          <w:r w:rsidRPr="00910538">
            <w:rPr>
              <w:sz w:val="22"/>
            </w:rPr>
            <w:fldChar w:fldCharType="separate"/>
          </w:r>
          <w:r w:rsidR="00DC5CA5" w:rsidRPr="00DC5CA5">
            <w:rPr>
              <w:noProof/>
              <w:sz w:val="22"/>
            </w:rPr>
            <w:t>5</w:t>
          </w:r>
          <w:r w:rsidRPr="00910538">
            <w:rPr>
              <w:sz w:val="22"/>
            </w:rPr>
            <w:fldChar w:fldCharType="end"/>
          </w:r>
        </w:p>
      </w:tc>
    </w:tr>
  </w:tbl>
  <w:p w14:paraId="6871886E" w14:textId="77777777" w:rsidR="00A64FCE" w:rsidRDefault="00A64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0FC7" w14:textId="77777777" w:rsidR="00652CDE" w:rsidRDefault="00652CDE" w:rsidP="00BB0989">
      <w:pPr>
        <w:spacing w:after="0" w:line="240" w:lineRule="auto"/>
      </w:pPr>
      <w:r>
        <w:separator/>
      </w:r>
    </w:p>
  </w:footnote>
  <w:footnote w:type="continuationSeparator" w:id="0">
    <w:p w14:paraId="6D4E5C9D" w14:textId="77777777" w:rsidR="00652CDE" w:rsidRDefault="00652CDE" w:rsidP="00BB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6CD"/>
    <w:multiLevelType w:val="hybridMultilevel"/>
    <w:tmpl w:val="61160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7378C"/>
    <w:multiLevelType w:val="multilevel"/>
    <w:tmpl w:val="7544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B604E1"/>
    <w:multiLevelType w:val="multilevel"/>
    <w:tmpl w:val="B6E898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355E081F"/>
    <w:multiLevelType w:val="multilevel"/>
    <w:tmpl w:val="CA6052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entury Gothic" w:hAnsi="Century Gothic" w:hint="default"/>
        <w:b/>
        <w:i w:val="0"/>
        <w:vanish/>
        <w:sz w:val="28"/>
      </w:rPr>
    </w:lvl>
    <w:lvl w:ilvl="1">
      <w:start w:val="1"/>
      <w:numFmt w:val="none"/>
      <w:pStyle w:val="DID-TITRE2"/>
      <w:lvlText w:val="%22.7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vanish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90"/>
        </w:tabs>
        <w:ind w:left="1890" w:hanging="72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3B6C5C73"/>
    <w:multiLevelType w:val="hybridMultilevel"/>
    <w:tmpl w:val="8CFE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A25"/>
    <w:multiLevelType w:val="hybridMultilevel"/>
    <w:tmpl w:val="C874B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312100"/>
    <w:multiLevelType w:val="hybridMultilevel"/>
    <w:tmpl w:val="85F20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EF281F"/>
    <w:multiLevelType w:val="hybridMultilevel"/>
    <w:tmpl w:val="B9DEFCB2"/>
    <w:lvl w:ilvl="0" w:tplc="77043C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982421E"/>
    <w:multiLevelType w:val="multilevel"/>
    <w:tmpl w:val="82BC0F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5A037303"/>
    <w:multiLevelType w:val="hybridMultilevel"/>
    <w:tmpl w:val="2792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520821"/>
    <w:multiLevelType w:val="hybridMultilevel"/>
    <w:tmpl w:val="170A496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DAF575B"/>
    <w:multiLevelType w:val="hybridMultilevel"/>
    <w:tmpl w:val="1EBA4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1B09DB"/>
    <w:multiLevelType w:val="multilevel"/>
    <w:tmpl w:val="90266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6880993"/>
    <w:multiLevelType w:val="hybridMultilevel"/>
    <w:tmpl w:val="BFE080D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AAC7C11"/>
    <w:multiLevelType w:val="hybridMultilevel"/>
    <w:tmpl w:val="07BE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ascii="Century Gothic" w:hAnsi="Century Gothic" w:hint="default"/>
          <w:b/>
          <w:i w:val="0"/>
          <w:vanish/>
          <w:sz w:val="28"/>
        </w:rPr>
      </w:lvl>
    </w:lvlOverride>
    <w:lvlOverride w:ilvl="1">
      <w:lvl w:ilvl="1">
        <w:start w:val="1"/>
        <w:numFmt w:val="none"/>
        <w:pStyle w:val="DID-TITRE2"/>
        <w:lvlText w:val="2.6"/>
        <w:lvlJc w:val="left"/>
        <w:pPr>
          <w:tabs>
            <w:tab w:val="num" w:pos="720"/>
          </w:tabs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2">
      <w:lvl w:ilvl="2">
        <w:start w:val="1"/>
        <w:numFmt w:val="none"/>
        <w:lvlText w:val="3.2.2"/>
        <w:lvlJc w:val="left"/>
        <w:pPr>
          <w:tabs>
            <w:tab w:val="num" w:pos="1890"/>
          </w:tabs>
          <w:ind w:left="1890" w:hanging="720"/>
        </w:pPr>
        <w:rPr>
          <w:rFonts w:ascii="Century Gothic" w:hAnsi="Century Gothic" w:hint="default"/>
          <w:b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F"/>
    <w:rsid w:val="000008D8"/>
    <w:rsid w:val="0000160D"/>
    <w:rsid w:val="00003C0F"/>
    <w:rsid w:val="0000469F"/>
    <w:rsid w:val="00011D32"/>
    <w:rsid w:val="00015CFF"/>
    <w:rsid w:val="0003418B"/>
    <w:rsid w:val="00034CBD"/>
    <w:rsid w:val="00036F7B"/>
    <w:rsid w:val="00045A79"/>
    <w:rsid w:val="00054FEC"/>
    <w:rsid w:val="0006006C"/>
    <w:rsid w:val="000641BE"/>
    <w:rsid w:val="00075D08"/>
    <w:rsid w:val="000D7254"/>
    <w:rsid w:val="000F3F04"/>
    <w:rsid w:val="00104EED"/>
    <w:rsid w:val="00114874"/>
    <w:rsid w:val="00115D45"/>
    <w:rsid w:val="00116D3C"/>
    <w:rsid w:val="00131160"/>
    <w:rsid w:val="00140186"/>
    <w:rsid w:val="00140CDA"/>
    <w:rsid w:val="00140F38"/>
    <w:rsid w:val="00145448"/>
    <w:rsid w:val="00146473"/>
    <w:rsid w:val="00152DE1"/>
    <w:rsid w:val="001607D3"/>
    <w:rsid w:val="00183C5A"/>
    <w:rsid w:val="00184688"/>
    <w:rsid w:val="00186976"/>
    <w:rsid w:val="00187F82"/>
    <w:rsid w:val="001961FE"/>
    <w:rsid w:val="001A7982"/>
    <w:rsid w:val="001E74F8"/>
    <w:rsid w:val="001F2E68"/>
    <w:rsid w:val="00203283"/>
    <w:rsid w:val="00213B70"/>
    <w:rsid w:val="002269D4"/>
    <w:rsid w:val="00240C19"/>
    <w:rsid w:val="00244402"/>
    <w:rsid w:val="002541A4"/>
    <w:rsid w:val="0026060E"/>
    <w:rsid w:val="00262531"/>
    <w:rsid w:val="0027785E"/>
    <w:rsid w:val="00280DDB"/>
    <w:rsid w:val="002934A8"/>
    <w:rsid w:val="002A0303"/>
    <w:rsid w:val="002A26A9"/>
    <w:rsid w:val="002C7940"/>
    <w:rsid w:val="002D721B"/>
    <w:rsid w:val="002E08E8"/>
    <w:rsid w:val="002F2288"/>
    <w:rsid w:val="00302051"/>
    <w:rsid w:val="00306323"/>
    <w:rsid w:val="00311EDA"/>
    <w:rsid w:val="00312475"/>
    <w:rsid w:val="003211C3"/>
    <w:rsid w:val="003440BC"/>
    <w:rsid w:val="003451E7"/>
    <w:rsid w:val="003472B6"/>
    <w:rsid w:val="00347E86"/>
    <w:rsid w:val="00353E27"/>
    <w:rsid w:val="00355056"/>
    <w:rsid w:val="0035773D"/>
    <w:rsid w:val="00372E51"/>
    <w:rsid w:val="0037514E"/>
    <w:rsid w:val="003A2366"/>
    <w:rsid w:val="003A23C1"/>
    <w:rsid w:val="003B586D"/>
    <w:rsid w:val="003C7890"/>
    <w:rsid w:val="003D184F"/>
    <w:rsid w:val="003D4EB3"/>
    <w:rsid w:val="003D7490"/>
    <w:rsid w:val="003F407A"/>
    <w:rsid w:val="003F7B52"/>
    <w:rsid w:val="00415C4C"/>
    <w:rsid w:val="00433FCB"/>
    <w:rsid w:val="00434249"/>
    <w:rsid w:val="00444599"/>
    <w:rsid w:val="004508B4"/>
    <w:rsid w:val="00450DAF"/>
    <w:rsid w:val="00451485"/>
    <w:rsid w:val="00452856"/>
    <w:rsid w:val="0048234B"/>
    <w:rsid w:val="0049035E"/>
    <w:rsid w:val="00495A47"/>
    <w:rsid w:val="00495B8C"/>
    <w:rsid w:val="004967C4"/>
    <w:rsid w:val="004A4F36"/>
    <w:rsid w:val="004B6098"/>
    <w:rsid w:val="004C0281"/>
    <w:rsid w:val="004C4D83"/>
    <w:rsid w:val="004C7D7C"/>
    <w:rsid w:val="004D2FCF"/>
    <w:rsid w:val="004E03A2"/>
    <w:rsid w:val="00504559"/>
    <w:rsid w:val="00522B6E"/>
    <w:rsid w:val="00552E63"/>
    <w:rsid w:val="0055757F"/>
    <w:rsid w:val="0056263F"/>
    <w:rsid w:val="00564190"/>
    <w:rsid w:val="00575DF6"/>
    <w:rsid w:val="005821AC"/>
    <w:rsid w:val="005A1B79"/>
    <w:rsid w:val="005A5548"/>
    <w:rsid w:val="005B5837"/>
    <w:rsid w:val="005D1AF4"/>
    <w:rsid w:val="005E2AEB"/>
    <w:rsid w:val="005F6275"/>
    <w:rsid w:val="0060228D"/>
    <w:rsid w:val="00603824"/>
    <w:rsid w:val="006172B5"/>
    <w:rsid w:val="00635334"/>
    <w:rsid w:val="00652CDE"/>
    <w:rsid w:val="00655C86"/>
    <w:rsid w:val="0065799D"/>
    <w:rsid w:val="00662B3F"/>
    <w:rsid w:val="006748F4"/>
    <w:rsid w:val="00684ABE"/>
    <w:rsid w:val="00692281"/>
    <w:rsid w:val="00693D58"/>
    <w:rsid w:val="006959B4"/>
    <w:rsid w:val="00697389"/>
    <w:rsid w:val="006A4C34"/>
    <w:rsid w:val="006A6AB2"/>
    <w:rsid w:val="006C4148"/>
    <w:rsid w:val="006E147C"/>
    <w:rsid w:val="00701F62"/>
    <w:rsid w:val="00706E58"/>
    <w:rsid w:val="007157FA"/>
    <w:rsid w:val="00716C63"/>
    <w:rsid w:val="00726FE3"/>
    <w:rsid w:val="00755ECB"/>
    <w:rsid w:val="00784B71"/>
    <w:rsid w:val="00791AA3"/>
    <w:rsid w:val="00796F65"/>
    <w:rsid w:val="007B29CF"/>
    <w:rsid w:val="007B7801"/>
    <w:rsid w:val="007B7C40"/>
    <w:rsid w:val="007C4306"/>
    <w:rsid w:val="007D57FA"/>
    <w:rsid w:val="007E0B8D"/>
    <w:rsid w:val="007E4A69"/>
    <w:rsid w:val="007E6D1A"/>
    <w:rsid w:val="007F5230"/>
    <w:rsid w:val="0082531F"/>
    <w:rsid w:val="008363E2"/>
    <w:rsid w:val="00845308"/>
    <w:rsid w:val="00856787"/>
    <w:rsid w:val="00866245"/>
    <w:rsid w:val="00874158"/>
    <w:rsid w:val="00885750"/>
    <w:rsid w:val="008A3898"/>
    <w:rsid w:val="008B50F6"/>
    <w:rsid w:val="008C546B"/>
    <w:rsid w:val="008C7F45"/>
    <w:rsid w:val="008D4143"/>
    <w:rsid w:val="0091405F"/>
    <w:rsid w:val="009427F9"/>
    <w:rsid w:val="0097626F"/>
    <w:rsid w:val="00976807"/>
    <w:rsid w:val="00993BC8"/>
    <w:rsid w:val="009A49E6"/>
    <w:rsid w:val="009A539F"/>
    <w:rsid w:val="009C02B2"/>
    <w:rsid w:val="009C657B"/>
    <w:rsid w:val="009C6B2F"/>
    <w:rsid w:val="009F05C9"/>
    <w:rsid w:val="009F08CF"/>
    <w:rsid w:val="009F2811"/>
    <w:rsid w:val="009F657F"/>
    <w:rsid w:val="00A05FB4"/>
    <w:rsid w:val="00A07275"/>
    <w:rsid w:val="00A15459"/>
    <w:rsid w:val="00A269EA"/>
    <w:rsid w:val="00A342E6"/>
    <w:rsid w:val="00A367C0"/>
    <w:rsid w:val="00A36E40"/>
    <w:rsid w:val="00A4020E"/>
    <w:rsid w:val="00A429EA"/>
    <w:rsid w:val="00A44E95"/>
    <w:rsid w:val="00A622B6"/>
    <w:rsid w:val="00A64FCE"/>
    <w:rsid w:val="00A66C67"/>
    <w:rsid w:val="00AA5639"/>
    <w:rsid w:val="00AB5B3E"/>
    <w:rsid w:val="00AC3107"/>
    <w:rsid w:val="00AC6AA5"/>
    <w:rsid w:val="00AD447F"/>
    <w:rsid w:val="00AE11F4"/>
    <w:rsid w:val="00AE1D35"/>
    <w:rsid w:val="00AE26FB"/>
    <w:rsid w:val="00AE42DC"/>
    <w:rsid w:val="00AF15B2"/>
    <w:rsid w:val="00B037B1"/>
    <w:rsid w:val="00B25105"/>
    <w:rsid w:val="00B55239"/>
    <w:rsid w:val="00B663B2"/>
    <w:rsid w:val="00B70885"/>
    <w:rsid w:val="00B72491"/>
    <w:rsid w:val="00B72D1E"/>
    <w:rsid w:val="00B74371"/>
    <w:rsid w:val="00B80F61"/>
    <w:rsid w:val="00B96ABB"/>
    <w:rsid w:val="00BA3379"/>
    <w:rsid w:val="00BA6A49"/>
    <w:rsid w:val="00BB0989"/>
    <w:rsid w:val="00BB47A0"/>
    <w:rsid w:val="00BC39FA"/>
    <w:rsid w:val="00BE76D3"/>
    <w:rsid w:val="00BF7072"/>
    <w:rsid w:val="00C075A3"/>
    <w:rsid w:val="00C14E62"/>
    <w:rsid w:val="00C24E06"/>
    <w:rsid w:val="00C33DBB"/>
    <w:rsid w:val="00C33DD9"/>
    <w:rsid w:val="00C4034C"/>
    <w:rsid w:val="00C4669D"/>
    <w:rsid w:val="00C6263F"/>
    <w:rsid w:val="00C679A2"/>
    <w:rsid w:val="00C7501E"/>
    <w:rsid w:val="00CA4516"/>
    <w:rsid w:val="00CA5401"/>
    <w:rsid w:val="00CB1B6F"/>
    <w:rsid w:val="00CD1EF6"/>
    <w:rsid w:val="00D03D6F"/>
    <w:rsid w:val="00D053FE"/>
    <w:rsid w:val="00D22DFC"/>
    <w:rsid w:val="00D230EF"/>
    <w:rsid w:val="00D3597A"/>
    <w:rsid w:val="00D36046"/>
    <w:rsid w:val="00D36F7B"/>
    <w:rsid w:val="00D54BC9"/>
    <w:rsid w:val="00D62A4C"/>
    <w:rsid w:val="00D75016"/>
    <w:rsid w:val="00D76D00"/>
    <w:rsid w:val="00D92998"/>
    <w:rsid w:val="00DA3AE8"/>
    <w:rsid w:val="00DC15DF"/>
    <w:rsid w:val="00DC548D"/>
    <w:rsid w:val="00DC5CA5"/>
    <w:rsid w:val="00DD3C72"/>
    <w:rsid w:val="00DE5314"/>
    <w:rsid w:val="00DE5A99"/>
    <w:rsid w:val="00DF41A8"/>
    <w:rsid w:val="00E22498"/>
    <w:rsid w:val="00E23456"/>
    <w:rsid w:val="00E25CA7"/>
    <w:rsid w:val="00E2754E"/>
    <w:rsid w:val="00E3600B"/>
    <w:rsid w:val="00E52DEF"/>
    <w:rsid w:val="00E6269E"/>
    <w:rsid w:val="00E63192"/>
    <w:rsid w:val="00E64561"/>
    <w:rsid w:val="00E86E2F"/>
    <w:rsid w:val="00E910E3"/>
    <w:rsid w:val="00EA35DF"/>
    <w:rsid w:val="00ED1116"/>
    <w:rsid w:val="00EE6748"/>
    <w:rsid w:val="00EF17C2"/>
    <w:rsid w:val="00F20213"/>
    <w:rsid w:val="00F240C8"/>
    <w:rsid w:val="00F45823"/>
    <w:rsid w:val="00F46B05"/>
    <w:rsid w:val="00F53A08"/>
    <w:rsid w:val="00FA7206"/>
    <w:rsid w:val="00FC395A"/>
    <w:rsid w:val="00FD03D5"/>
    <w:rsid w:val="00FD5395"/>
    <w:rsid w:val="00FE0F76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7696"/>
  <w15:docId w15:val="{E31C98B4-0982-4A7B-83C1-E697EB6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447F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D44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D447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D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нормал1"/>
    <w:basedOn w:val="a"/>
    <w:rsid w:val="00AD447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3">
    <w:name w:val="Emphasis"/>
    <w:uiPriority w:val="99"/>
    <w:qFormat/>
    <w:rsid w:val="00AD447F"/>
    <w:rPr>
      <w:i/>
      <w:iCs/>
    </w:rPr>
  </w:style>
  <w:style w:type="paragraph" w:styleId="a4">
    <w:name w:val="List Paragraph"/>
    <w:basedOn w:val="a"/>
    <w:qFormat/>
    <w:rsid w:val="00AD447F"/>
    <w:pPr>
      <w:ind w:left="708"/>
    </w:pPr>
  </w:style>
  <w:style w:type="paragraph" w:styleId="2">
    <w:name w:val="Body Text 2"/>
    <w:basedOn w:val="a"/>
    <w:link w:val="20"/>
    <w:uiPriority w:val="99"/>
    <w:unhideWhenUsed/>
    <w:rsid w:val="00AD44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447F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AD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table" w:styleId="a9">
    <w:name w:val="Table Grid"/>
    <w:basedOn w:val="a1"/>
    <w:rsid w:val="00BB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-TITRE2">
    <w:name w:val="DID - TITRE 2"/>
    <w:basedOn w:val="a"/>
    <w:rsid w:val="00A15459"/>
    <w:pPr>
      <w:keepNext/>
      <w:pageBreakBefore/>
      <w:numPr>
        <w:ilvl w:val="1"/>
        <w:numId w:val="3"/>
      </w:numPr>
      <w:spacing w:before="120" w:after="240" w:line="240" w:lineRule="auto"/>
      <w:jc w:val="left"/>
      <w:outlineLvl w:val="1"/>
    </w:pPr>
    <w:rPr>
      <w:rFonts w:ascii="Century Gothic" w:hAnsi="Century Gothic"/>
      <w:b/>
      <w:caps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3124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4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4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475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280DDB"/>
    <w:rPr>
      <w:b/>
      <w:bCs/>
    </w:rPr>
  </w:style>
  <w:style w:type="character" w:customStyle="1" w:styleId="apple-converted-space">
    <w:name w:val="apple-converted-space"/>
    <w:basedOn w:val="a0"/>
    <w:rsid w:val="005F6275"/>
  </w:style>
  <w:style w:type="character" w:styleId="af2">
    <w:name w:val="Hyperlink"/>
    <w:basedOn w:val="a0"/>
    <w:uiPriority w:val="99"/>
    <w:unhideWhenUsed/>
    <w:rsid w:val="00140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FB18-55E6-44FF-8783-BD5146D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Соломкин</dc:creator>
  <cp:keywords/>
  <dc:description/>
  <cp:lastModifiedBy>Александр Соломкин</cp:lastModifiedBy>
  <cp:revision>2</cp:revision>
  <dcterms:created xsi:type="dcterms:W3CDTF">2016-10-12T08:51:00Z</dcterms:created>
  <dcterms:modified xsi:type="dcterms:W3CDTF">2016-10-12T08:51:00Z</dcterms:modified>
</cp:coreProperties>
</file>